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6A6" w:rsidRDefault="002220F1" w:rsidP="003106A6">
      <w:pPr>
        <w:spacing w:line="240" w:lineRule="auto"/>
        <w:rPr>
          <w:rFonts w:eastAsia="Times New Roman"/>
          <w:b/>
          <w:color w:val="auto"/>
          <w:sz w:val="36"/>
          <w:szCs w:val="36"/>
          <w:lang w:val="en-US"/>
        </w:rPr>
      </w:pPr>
      <w:r w:rsidRPr="003106A6">
        <w:rPr>
          <w:rFonts w:eastAsia="Times New Roman"/>
          <w:b/>
          <w:color w:val="auto"/>
          <w:sz w:val="36"/>
          <w:szCs w:val="36"/>
          <w:lang w:val="en-US"/>
        </w:rPr>
        <w:t>Introduction</w:t>
      </w:r>
    </w:p>
    <w:p w:rsidR="00CC3C97" w:rsidRPr="003106A6" w:rsidRDefault="00CC3C97" w:rsidP="003106A6">
      <w:pPr>
        <w:spacing w:line="240" w:lineRule="auto"/>
        <w:rPr>
          <w:rFonts w:eastAsia="Times New Roman" w:cs="Arial"/>
          <w:b/>
          <w:color w:val="auto"/>
          <w:sz w:val="28"/>
          <w:lang w:val="en-US"/>
        </w:rPr>
      </w:pPr>
      <w:r w:rsidRPr="003106A6">
        <w:rPr>
          <w:rFonts w:eastAsia="Times New Roman" w:cs="Arial"/>
          <w:b/>
          <w:color w:val="auto"/>
          <w:sz w:val="28"/>
          <w:lang w:val="en-US"/>
        </w:rPr>
        <w:t xml:space="preserve">Paul </w:t>
      </w:r>
      <w:proofErr w:type="spellStart"/>
      <w:r w:rsidRPr="003106A6">
        <w:rPr>
          <w:rFonts w:eastAsia="Times New Roman" w:cs="Arial"/>
          <w:b/>
          <w:color w:val="auto"/>
          <w:sz w:val="28"/>
          <w:lang w:val="en-US"/>
        </w:rPr>
        <w:t>Kimm</w:t>
      </w:r>
      <w:proofErr w:type="spellEnd"/>
    </w:p>
    <w:p w:rsidR="00CC3C97" w:rsidRPr="003106A6" w:rsidRDefault="00CC3C97" w:rsidP="00CC3C97">
      <w:pPr>
        <w:spacing w:before="100" w:beforeAutospacing="1" w:after="100" w:afterAutospacing="1" w:line="240" w:lineRule="auto"/>
        <w:rPr>
          <w:rFonts w:eastAsia="Times New Roman" w:cs="Arial"/>
          <w:i/>
          <w:color w:val="auto"/>
          <w:sz w:val="22"/>
          <w:szCs w:val="22"/>
          <w:lang w:val="en-US"/>
        </w:rPr>
      </w:pPr>
      <w:r w:rsidRPr="003106A6">
        <w:rPr>
          <w:rFonts w:eastAsia="Times New Roman" w:cs="Arial"/>
          <w:i/>
          <w:color w:val="auto"/>
          <w:sz w:val="22"/>
          <w:szCs w:val="22"/>
          <w:lang w:val="en-US"/>
        </w:rPr>
        <w:t>Director Porto and Digital Lead, British Council Portugal</w:t>
      </w:r>
    </w:p>
    <w:p w:rsidR="006D479B" w:rsidRPr="003106A6" w:rsidRDefault="00E912AE" w:rsidP="00CC3C97">
      <w:pPr>
        <w:spacing w:before="100" w:beforeAutospacing="1" w:after="100" w:afterAutospacing="1" w:line="240" w:lineRule="auto"/>
        <w:ind w:right="-46"/>
        <w:jc w:val="both"/>
        <w:rPr>
          <w:rFonts w:eastAsia="Times New Roman" w:cs="Arial"/>
          <w:color w:val="auto"/>
          <w:sz w:val="22"/>
          <w:szCs w:val="22"/>
          <w:lang w:val="en-US"/>
        </w:rPr>
      </w:pPr>
      <w:r w:rsidRPr="003106A6">
        <w:rPr>
          <w:rFonts w:eastAsia="Times New Roman" w:cs="Arial"/>
          <w:color w:val="auto"/>
          <w:sz w:val="22"/>
          <w:szCs w:val="22"/>
          <w:lang w:val="en-US"/>
        </w:rPr>
        <w:t>In my role as</w:t>
      </w:r>
      <w:r w:rsidR="006D479B" w:rsidRPr="003106A6">
        <w:rPr>
          <w:rFonts w:eastAsia="Times New Roman" w:cs="Arial"/>
          <w:color w:val="auto"/>
          <w:sz w:val="22"/>
          <w:szCs w:val="22"/>
          <w:lang w:val="en-US"/>
        </w:rPr>
        <w:t xml:space="preserve"> Digital Lead for </w:t>
      </w:r>
      <w:r w:rsidR="00AC59D2" w:rsidRPr="003106A6">
        <w:rPr>
          <w:rFonts w:eastAsia="Times New Roman" w:cs="Arial"/>
          <w:color w:val="auto"/>
          <w:sz w:val="22"/>
          <w:szCs w:val="22"/>
          <w:lang w:val="en-US"/>
        </w:rPr>
        <w:t xml:space="preserve">Portugal, I am </w:t>
      </w:r>
      <w:r w:rsidR="00E36394" w:rsidRPr="003106A6">
        <w:rPr>
          <w:rFonts w:eastAsia="Times New Roman" w:cs="Arial"/>
          <w:color w:val="auto"/>
          <w:sz w:val="22"/>
          <w:szCs w:val="22"/>
          <w:lang w:val="en-US"/>
        </w:rPr>
        <w:t>pleased</w:t>
      </w:r>
      <w:r w:rsidR="00AC59D2" w:rsidRPr="003106A6">
        <w:rPr>
          <w:rFonts w:eastAsia="Times New Roman" w:cs="Arial"/>
          <w:color w:val="auto"/>
          <w:sz w:val="22"/>
          <w:szCs w:val="22"/>
          <w:lang w:val="en-US"/>
        </w:rPr>
        <w:t xml:space="preserve"> to have been asked </w:t>
      </w:r>
      <w:r w:rsidR="006D479B" w:rsidRPr="003106A6">
        <w:rPr>
          <w:rFonts w:eastAsia="Times New Roman" w:cs="Arial"/>
          <w:color w:val="auto"/>
          <w:sz w:val="22"/>
          <w:szCs w:val="22"/>
          <w:lang w:val="en-US"/>
        </w:rPr>
        <w:t>to introduce In</w:t>
      </w:r>
      <w:r w:rsidR="000C0101" w:rsidRPr="003106A6">
        <w:rPr>
          <w:rFonts w:eastAsia="Times New Roman" w:cs="Arial"/>
          <w:color w:val="auto"/>
          <w:sz w:val="22"/>
          <w:szCs w:val="22"/>
          <w:lang w:val="en-US"/>
        </w:rPr>
        <w:t xml:space="preserve"> </w:t>
      </w:r>
      <w:r w:rsidR="006D479B" w:rsidRPr="003106A6">
        <w:rPr>
          <w:rFonts w:eastAsia="Times New Roman" w:cs="Arial"/>
          <w:color w:val="auto"/>
          <w:sz w:val="22"/>
          <w:szCs w:val="22"/>
          <w:lang w:val="en-US"/>
        </w:rPr>
        <w:t>English Digital 9</w:t>
      </w:r>
      <w:r w:rsidR="00AC59D2" w:rsidRPr="003106A6">
        <w:rPr>
          <w:rFonts w:eastAsia="Times New Roman" w:cs="Arial"/>
          <w:color w:val="auto"/>
          <w:sz w:val="22"/>
          <w:szCs w:val="22"/>
          <w:lang w:val="en-US"/>
        </w:rPr>
        <w:t xml:space="preserve">. </w:t>
      </w:r>
    </w:p>
    <w:p w:rsidR="00D41F6D" w:rsidRPr="003106A6" w:rsidRDefault="009D5FAE" w:rsidP="00CC3C97">
      <w:pPr>
        <w:autoSpaceDE w:val="0"/>
        <w:autoSpaceDN w:val="0"/>
        <w:adjustRightInd w:val="0"/>
        <w:spacing w:before="100" w:beforeAutospacing="1" w:after="100" w:afterAutospacing="1" w:line="240" w:lineRule="auto"/>
        <w:ind w:right="-46"/>
        <w:jc w:val="both"/>
        <w:rPr>
          <w:rFonts w:cs="Arial"/>
          <w:color w:val="auto"/>
          <w:sz w:val="22"/>
          <w:szCs w:val="22"/>
        </w:rPr>
      </w:pPr>
      <w:r w:rsidRPr="003106A6">
        <w:rPr>
          <w:rFonts w:cs="Arial"/>
          <w:color w:val="auto"/>
          <w:sz w:val="22"/>
          <w:szCs w:val="22"/>
          <w:lang w:val="en-US"/>
        </w:rPr>
        <w:t xml:space="preserve">This </w:t>
      </w:r>
      <w:r w:rsidR="00AC59D2" w:rsidRPr="003106A6">
        <w:rPr>
          <w:rFonts w:cs="Arial"/>
          <w:color w:val="auto"/>
          <w:sz w:val="22"/>
          <w:szCs w:val="22"/>
          <w:lang w:val="en-US"/>
        </w:rPr>
        <w:t>edition</w:t>
      </w:r>
      <w:r w:rsidRPr="003106A6">
        <w:rPr>
          <w:rFonts w:cs="Arial"/>
          <w:color w:val="auto"/>
          <w:sz w:val="22"/>
          <w:szCs w:val="22"/>
          <w:lang w:val="en-US"/>
        </w:rPr>
        <w:t xml:space="preserve">, </w:t>
      </w:r>
      <w:r w:rsidR="00992B6B" w:rsidRPr="003106A6">
        <w:rPr>
          <w:rFonts w:cs="Arial"/>
          <w:color w:val="auto"/>
          <w:sz w:val="22"/>
          <w:szCs w:val="22"/>
          <w:lang w:val="en-US"/>
        </w:rPr>
        <w:t>on</w:t>
      </w:r>
      <w:r w:rsidR="00AC59D2" w:rsidRPr="003106A6">
        <w:rPr>
          <w:rFonts w:cs="Arial"/>
          <w:color w:val="auto"/>
          <w:sz w:val="22"/>
          <w:szCs w:val="22"/>
          <w:lang w:val="en-US"/>
        </w:rPr>
        <w:t xml:space="preserve"> </w:t>
      </w:r>
      <w:r w:rsidR="006D479B" w:rsidRPr="003106A6">
        <w:rPr>
          <w:rFonts w:cs="Arial"/>
          <w:i/>
          <w:color w:val="auto"/>
          <w:sz w:val="22"/>
          <w:szCs w:val="22"/>
          <w:lang w:val="en-US"/>
        </w:rPr>
        <w:t>''Digital Safety</w:t>
      </w:r>
      <w:r w:rsidR="005E6152" w:rsidRPr="003106A6">
        <w:rPr>
          <w:rFonts w:cs="Arial"/>
          <w:i/>
          <w:color w:val="auto"/>
          <w:sz w:val="22"/>
          <w:szCs w:val="22"/>
          <w:lang w:val="en-US"/>
        </w:rPr>
        <w:t>"</w:t>
      </w:r>
      <w:r w:rsidRPr="003106A6">
        <w:rPr>
          <w:rFonts w:cs="Arial"/>
          <w:color w:val="auto"/>
          <w:sz w:val="22"/>
          <w:szCs w:val="22"/>
          <w:lang w:val="en-US"/>
        </w:rPr>
        <w:t xml:space="preserve">, </w:t>
      </w:r>
      <w:r w:rsidR="003945F6" w:rsidRPr="003106A6">
        <w:rPr>
          <w:rFonts w:cs="Arial"/>
          <w:color w:val="auto"/>
          <w:sz w:val="22"/>
          <w:szCs w:val="22"/>
          <w:lang w:val="en-US"/>
        </w:rPr>
        <w:t>opens with an article by</w:t>
      </w:r>
      <w:r w:rsidR="006D479B" w:rsidRPr="003106A6">
        <w:rPr>
          <w:rFonts w:cs="Arial"/>
          <w:color w:val="auto"/>
          <w:sz w:val="22"/>
          <w:szCs w:val="22"/>
          <w:lang w:val="en-US"/>
        </w:rPr>
        <w:t xml:space="preserve"> Gavin </w:t>
      </w:r>
      <w:proofErr w:type="spellStart"/>
      <w:r w:rsidR="006D479B" w:rsidRPr="003106A6">
        <w:rPr>
          <w:rFonts w:cs="Arial"/>
          <w:color w:val="auto"/>
          <w:sz w:val="22"/>
          <w:szCs w:val="22"/>
          <w:lang w:val="en-US"/>
        </w:rPr>
        <w:t>Dudeney</w:t>
      </w:r>
      <w:proofErr w:type="spellEnd"/>
      <w:r w:rsidR="003945F6" w:rsidRPr="003106A6">
        <w:rPr>
          <w:rFonts w:cs="Arial"/>
          <w:color w:val="auto"/>
          <w:sz w:val="22"/>
          <w:szCs w:val="22"/>
          <w:lang w:val="en-US"/>
        </w:rPr>
        <w:t xml:space="preserve">, </w:t>
      </w:r>
      <w:r w:rsidR="00992B6B" w:rsidRPr="003106A6">
        <w:rPr>
          <w:rFonts w:cs="Arial"/>
          <w:color w:val="auto"/>
          <w:sz w:val="22"/>
          <w:szCs w:val="22"/>
          <w:lang w:val="en-US"/>
        </w:rPr>
        <w:t xml:space="preserve">who I met </w:t>
      </w:r>
      <w:r w:rsidRPr="003106A6">
        <w:rPr>
          <w:rFonts w:cs="Arial"/>
          <w:color w:val="auto"/>
          <w:sz w:val="22"/>
          <w:szCs w:val="22"/>
        </w:rPr>
        <w:t>last May</w:t>
      </w:r>
      <w:r w:rsidR="00D26A2B" w:rsidRPr="003106A6">
        <w:rPr>
          <w:rFonts w:cs="Arial"/>
          <w:color w:val="auto"/>
          <w:sz w:val="22"/>
          <w:szCs w:val="22"/>
        </w:rPr>
        <w:t xml:space="preserve"> </w:t>
      </w:r>
      <w:r w:rsidR="00992B6B" w:rsidRPr="003106A6">
        <w:rPr>
          <w:rFonts w:cs="Arial"/>
          <w:color w:val="auto"/>
          <w:sz w:val="22"/>
          <w:szCs w:val="22"/>
        </w:rPr>
        <w:t>at the 28th Annual APPI Conference in Porto</w:t>
      </w:r>
      <w:r w:rsidR="00F40F71" w:rsidRPr="003106A6">
        <w:rPr>
          <w:rFonts w:cs="Arial"/>
          <w:color w:val="auto"/>
          <w:sz w:val="22"/>
          <w:szCs w:val="22"/>
        </w:rPr>
        <w:t>,</w:t>
      </w:r>
      <w:r w:rsidR="00F40F71" w:rsidRPr="003106A6">
        <w:rPr>
          <w:rFonts w:cs="Arial"/>
          <w:color w:val="auto"/>
          <w:sz w:val="22"/>
          <w:szCs w:val="22"/>
          <w:lang w:val="en-US"/>
        </w:rPr>
        <w:t xml:space="preserve"> when </w:t>
      </w:r>
      <w:r w:rsidR="00F40F71" w:rsidRPr="003106A6">
        <w:rPr>
          <w:rFonts w:cs="Arial"/>
          <w:color w:val="auto"/>
          <w:sz w:val="22"/>
          <w:szCs w:val="22"/>
        </w:rPr>
        <w:t>he delivered an inspiring Opening Plenary on</w:t>
      </w:r>
      <w:r w:rsidR="00F40F71" w:rsidRPr="003106A6">
        <w:rPr>
          <w:rFonts w:cs="Arial"/>
          <w:i/>
          <w:color w:val="auto"/>
          <w:sz w:val="22"/>
          <w:szCs w:val="22"/>
        </w:rPr>
        <w:t xml:space="preserve"> “Digital </w:t>
      </w:r>
      <w:proofErr w:type="spellStart"/>
      <w:r w:rsidR="00F40F71" w:rsidRPr="003106A6">
        <w:rPr>
          <w:rFonts w:cs="Arial"/>
          <w:i/>
          <w:color w:val="auto"/>
          <w:sz w:val="22"/>
          <w:szCs w:val="22"/>
        </w:rPr>
        <w:t>Literacies</w:t>
      </w:r>
      <w:proofErr w:type="spellEnd"/>
      <w:r w:rsidR="00F40F71" w:rsidRPr="003106A6">
        <w:rPr>
          <w:rFonts w:cs="Arial"/>
          <w:i/>
          <w:color w:val="auto"/>
          <w:sz w:val="22"/>
          <w:szCs w:val="22"/>
        </w:rPr>
        <w:t xml:space="preserve">, </w:t>
      </w:r>
      <w:r w:rsidR="00F40F71" w:rsidRPr="003106A6">
        <w:rPr>
          <w:rFonts w:cs="Arial"/>
          <w:bCs/>
          <w:i/>
          <w:iCs/>
          <w:color w:val="auto"/>
          <w:sz w:val="22"/>
          <w:szCs w:val="22"/>
        </w:rPr>
        <w:t>Digital Teachers &amp; Learners”</w:t>
      </w:r>
      <w:r w:rsidR="00992B6B" w:rsidRPr="003106A6">
        <w:rPr>
          <w:rFonts w:cs="Arial"/>
          <w:i/>
          <w:color w:val="auto"/>
          <w:sz w:val="22"/>
          <w:szCs w:val="22"/>
        </w:rPr>
        <w:t>.</w:t>
      </w:r>
      <w:r w:rsidR="00E36394" w:rsidRPr="003106A6">
        <w:rPr>
          <w:rFonts w:cs="Arial"/>
          <w:i/>
          <w:color w:val="auto"/>
          <w:sz w:val="22"/>
          <w:szCs w:val="22"/>
        </w:rPr>
        <w:t xml:space="preserve"> </w:t>
      </w:r>
      <w:r w:rsidR="00E36394" w:rsidRPr="003106A6">
        <w:rPr>
          <w:rFonts w:cs="Arial"/>
          <w:color w:val="auto"/>
          <w:sz w:val="22"/>
          <w:szCs w:val="22"/>
        </w:rPr>
        <w:t xml:space="preserve">Gavin talked about how new digital literacies have great potential to engage and empower our learners to achieve greater language proficiency and experience deeper cultural meaning, but also to </w:t>
      </w:r>
      <w:r w:rsidR="00020FD5" w:rsidRPr="003106A6">
        <w:rPr>
          <w:rFonts w:cs="Arial"/>
          <w:color w:val="auto"/>
          <w:sz w:val="22"/>
          <w:szCs w:val="22"/>
        </w:rPr>
        <w:t xml:space="preserve">learn valuable life skills. </w:t>
      </w:r>
      <w:r w:rsidR="00D41F6D" w:rsidRPr="003106A6">
        <w:rPr>
          <w:rFonts w:cs="Arial"/>
          <w:color w:val="auto"/>
          <w:sz w:val="22"/>
          <w:szCs w:val="22"/>
        </w:rPr>
        <w:t xml:space="preserve">These </w:t>
      </w:r>
      <w:r w:rsidR="00F40F71" w:rsidRPr="003106A6">
        <w:rPr>
          <w:rFonts w:cs="Arial"/>
          <w:color w:val="auto"/>
          <w:sz w:val="22"/>
          <w:szCs w:val="22"/>
        </w:rPr>
        <w:t>include</w:t>
      </w:r>
      <w:r w:rsidR="00D41F6D" w:rsidRPr="003106A6">
        <w:rPr>
          <w:rFonts w:cs="Arial"/>
          <w:color w:val="auto"/>
          <w:sz w:val="22"/>
          <w:szCs w:val="22"/>
        </w:rPr>
        <w:t xml:space="preserve"> </w:t>
      </w:r>
      <w:r w:rsidR="00BC739A" w:rsidRPr="003106A6">
        <w:rPr>
          <w:rFonts w:cs="Arial"/>
          <w:color w:val="auto"/>
          <w:sz w:val="22"/>
          <w:szCs w:val="22"/>
        </w:rPr>
        <w:t xml:space="preserve">skills </w:t>
      </w:r>
      <w:r w:rsidR="00F40F71" w:rsidRPr="003106A6">
        <w:rPr>
          <w:rFonts w:cs="Arial"/>
          <w:color w:val="auto"/>
          <w:sz w:val="22"/>
          <w:szCs w:val="22"/>
        </w:rPr>
        <w:t>which help learners</w:t>
      </w:r>
      <w:r w:rsidR="00D41F6D" w:rsidRPr="003106A6">
        <w:rPr>
          <w:rFonts w:cs="Arial"/>
          <w:color w:val="auto"/>
          <w:sz w:val="22"/>
          <w:szCs w:val="22"/>
        </w:rPr>
        <w:t xml:space="preserve"> </w:t>
      </w:r>
      <w:r w:rsidRPr="003106A6">
        <w:rPr>
          <w:rFonts w:cs="Arial"/>
          <w:color w:val="auto"/>
          <w:sz w:val="22"/>
          <w:szCs w:val="22"/>
        </w:rPr>
        <w:t xml:space="preserve">achieve </w:t>
      </w:r>
      <w:r w:rsidR="00D41F6D" w:rsidRPr="003106A6">
        <w:rPr>
          <w:rFonts w:cs="Arial"/>
          <w:color w:val="auto"/>
          <w:sz w:val="22"/>
          <w:szCs w:val="22"/>
        </w:rPr>
        <w:t>positive experience</w:t>
      </w:r>
      <w:r w:rsidRPr="003106A6">
        <w:rPr>
          <w:rFonts w:cs="Arial"/>
          <w:color w:val="auto"/>
          <w:sz w:val="22"/>
          <w:szCs w:val="22"/>
        </w:rPr>
        <w:t>s</w:t>
      </w:r>
      <w:r w:rsidR="00D41F6D" w:rsidRPr="003106A6">
        <w:rPr>
          <w:rFonts w:cs="Arial"/>
          <w:color w:val="auto"/>
          <w:sz w:val="22"/>
          <w:szCs w:val="22"/>
        </w:rPr>
        <w:t xml:space="preserve"> when using the Internet and </w:t>
      </w:r>
      <w:r w:rsidRPr="003106A6">
        <w:rPr>
          <w:rFonts w:cs="Arial"/>
          <w:color w:val="auto"/>
          <w:sz w:val="22"/>
          <w:szCs w:val="22"/>
        </w:rPr>
        <w:t xml:space="preserve">the different </w:t>
      </w:r>
      <w:r w:rsidR="00D41F6D" w:rsidRPr="003106A6">
        <w:rPr>
          <w:rFonts w:cs="Arial"/>
          <w:color w:val="auto"/>
          <w:sz w:val="22"/>
          <w:szCs w:val="22"/>
        </w:rPr>
        <w:t xml:space="preserve">digital technologies offer to them. </w:t>
      </w:r>
    </w:p>
    <w:p w:rsidR="00D41F6D" w:rsidRPr="003106A6" w:rsidRDefault="00D41F6D" w:rsidP="00CC3C97">
      <w:pPr>
        <w:autoSpaceDE w:val="0"/>
        <w:autoSpaceDN w:val="0"/>
        <w:adjustRightInd w:val="0"/>
        <w:spacing w:before="100" w:beforeAutospacing="1" w:after="100" w:afterAutospacing="1" w:line="240" w:lineRule="auto"/>
        <w:ind w:right="-46"/>
        <w:jc w:val="both"/>
        <w:rPr>
          <w:rFonts w:cs="Arial"/>
          <w:color w:val="auto"/>
          <w:sz w:val="22"/>
          <w:szCs w:val="22"/>
        </w:rPr>
      </w:pPr>
      <w:r w:rsidRPr="003106A6">
        <w:rPr>
          <w:rFonts w:cs="Arial"/>
          <w:color w:val="auto"/>
          <w:sz w:val="22"/>
          <w:szCs w:val="22"/>
        </w:rPr>
        <w:t>The</w:t>
      </w:r>
      <w:r w:rsidR="009D5FAE" w:rsidRPr="003106A6">
        <w:rPr>
          <w:rFonts w:cs="Arial"/>
          <w:color w:val="auto"/>
          <w:sz w:val="22"/>
          <w:szCs w:val="22"/>
        </w:rPr>
        <w:t>refore, the</w:t>
      </w:r>
      <w:r w:rsidRPr="003106A6">
        <w:rPr>
          <w:rFonts w:cs="Arial"/>
          <w:color w:val="auto"/>
          <w:sz w:val="22"/>
          <w:szCs w:val="22"/>
        </w:rPr>
        <w:t xml:space="preserve"> challenge for teachers </w:t>
      </w:r>
      <w:r w:rsidR="009D5FAE" w:rsidRPr="003106A6">
        <w:rPr>
          <w:rFonts w:cs="Arial"/>
          <w:color w:val="auto"/>
          <w:sz w:val="22"/>
          <w:szCs w:val="22"/>
        </w:rPr>
        <w:t>in this</w:t>
      </w:r>
      <w:r w:rsidR="00E630EB" w:rsidRPr="003106A6">
        <w:rPr>
          <w:rFonts w:cs="Arial"/>
          <w:color w:val="auto"/>
          <w:sz w:val="22"/>
          <w:szCs w:val="22"/>
        </w:rPr>
        <w:t xml:space="preserve"> d</w:t>
      </w:r>
      <w:r w:rsidR="00AE4CBD" w:rsidRPr="003106A6">
        <w:rPr>
          <w:rFonts w:cs="Arial"/>
          <w:color w:val="auto"/>
          <w:sz w:val="22"/>
          <w:szCs w:val="22"/>
        </w:rPr>
        <w:t xml:space="preserve">igital world </w:t>
      </w:r>
      <w:r w:rsidRPr="003106A6">
        <w:rPr>
          <w:rFonts w:cs="Arial"/>
          <w:color w:val="auto"/>
          <w:sz w:val="22"/>
          <w:szCs w:val="22"/>
        </w:rPr>
        <w:t xml:space="preserve">is to keep </w:t>
      </w:r>
      <w:r w:rsidR="00D20A51" w:rsidRPr="003106A6">
        <w:rPr>
          <w:rFonts w:cs="Arial"/>
          <w:color w:val="auto"/>
          <w:sz w:val="22"/>
          <w:szCs w:val="22"/>
        </w:rPr>
        <w:t xml:space="preserve">up to date </w:t>
      </w:r>
      <w:r w:rsidR="00AE4CBD" w:rsidRPr="003106A6">
        <w:rPr>
          <w:rFonts w:cs="Arial"/>
          <w:color w:val="auto"/>
          <w:sz w:val="22"/>
          <w:szCs w:val="22"/>
        </w:rPr>
        <w:t>o</w:t>
      </w:r>
      <w:r w:rsidR="00D20A51" w:rsidRPr="003106A6">
        <w:rPr>
          <w:rFonts w:cs="Arial"/>
          <w:color w:val="auto"/>
          <w:sz w:val="22"/>
          <w:szCs w:val="22"/>
        </w:rPr>
        <w:t>n</w:t>
      </w:r>
      <w:r w:rsidR="00AE4CBD" w:rsidRPr="003106A6">
        <w:rPr>
          <w:rFonts w:cs="Arial"/>
          <w:color w:val="auto"/>
          <w:sz w:val="22"/>
          <w:szCs w:val="22"/>
        </w:rPr>
        <w:t xml:space="preserve"> how</w:t>
      </w:r>
      <w:r w:rsidR="00C33ACA" w:rsidRPr="003106A6">
        <w:rPr>
          <w:rFonts w:cs="Arial"/>
          <w:color w:val="auto"/>
          <w:sz w:val="22"/>
          <w:szCs w:val="22"/>
        </w:rPr>
        <w:t xml:space="preserve"> children </w:t>
      </w:r>
      <w:r w:rsidRPr="003106A6">
        <w:rPr>
          <w:rFonts w:cs="Arial"/>
          <w:color w:val="auto"/>
          <w:sz w:val="22"/>
          <w:szCs w:val="22"/>
        </w:rPr>
        <w:t xml:space="preserve">utilise </w:t>
      </w:r>
      <w:r w:rsidR="00AE4CBD" w:rsidRPr="003106A6">
        <w:rPr>
          <w:rFonts w:cs="Arial"/>
          <w:color w:val="auto"/>
          <w:sz w:val="22"/>
          <w:szCs w:val="22"/>
        </w:rPr>
        <w:t>new technologies</w:t>
      </w:r>
      <w:r w:rsidRPr="003106A6">
        <w:rPr>
          <w:rFonts w:cs="Arial"/>
          <w:color w:val="auto"/>
          <w:sz w:val="22"/>
          <w:szCs w:val="22"/>
        </w:rPr>
        <w:t xml:space="preserve">, </w:t>
      </w:r>
      <w:r w:rsidR="00AE4CBD" w:rsidRPr="003106A6">
        <w:rPr>
          <w:rFonts w:cs="Arial"/>
          <w:color w:val="auto"/>
          <w:sz w:val="22"/>
          <w:szCs w:val="22"/>
        </w:rPr>
        <w:t xml:space="preserve">so that </w:t>
      </w:r>
      <w:r w:rsidR="00BC739A" w:rsidRPr="003106A6">
        <w:rPr>
          <w:rFonts w:cs="Arial"/>
          <w:color w:val="auto"/>
          <w:sz w:val="22"/>
          <w:szCs w:val="22"/>
        </w:rPr>
        <w:t xml:space="preserve">we </w:t>
      </w:r>
      <w:r w:rsidR="00AE4CBD" w:rsidRPr="003106A6">
        <w:rPr>
          <w:rFonts w:cs="Arial"/>
          <w:color w:val="auto"/>
          <w:sz w:val="22"/>
          <w:szCs w:val="22"/>
        </w:rPr>
        <w:t>can</w:t>
      </w:r>
      <w:r w:rsidR="009D5FAE" w:rsidRPr="003106A6">
        <w:rPr>
          <w:rFonts w:cs="Arial"/>
          <w:color w:val="auto"/>
          <w:sz w:val="22"/>
          <w:szCs w:val="22"/>
        </w:rPr>
        <w:t xml:space="preserve"> prepare lessons which give learners</w:t>
      </w:r>
      <w:r w:rsidR="00AE4CBD" w:rsidRPr="003106A6">
        <w:rPr>
          <w:rFonts w:cs="Arial"/>
          <w:color w:val="auto"/>
          <w:sz w:val="22"/>
          <w:szCs w:val="22"/>
        </w:rPr>
        <w:t xml:space="preserve"> </w:t>
      </w:r>
      <w:r w:rsidR="009D5FAE" w:rsidRPr="003106A6">
        <w:rPr>
          <w:rFonts w:cs="Arial"/>
          <w:color w:val="auto"/>
          <w:sz w:val="22"/>
          <w:szCs w:val="22"/>
        </w:rPr>
        <w:t>the opportunity</w:t>
      </w:r>
      <w:r w:rsidRPr="003106A6">
        <w:rPr>
          <w:rFonts w:cs="Arial"/>
          <w:color w:val="auto"/>
          <w:sz w:val="22"/>
          <w:szCs w:val="22"/>
        </w:rPr>
        <w:t xml:space="preserve"> </w:t>
      </w:r>
      <w:r w:rsidR="00AE4CBD" w:rsidRPr="003106A6">
        <w:rPr>
          <w:rFonts w:cs="Arial"/>
          <w:color w:val="auto"/>
          <w:sz w:val="22"/>
          <w:szCs w:val="22"/>
        </w:rPr>
        <w:t>to develop digital skills</w:t>
      </w:r>
      <w:r w:rsidR="009D5FAE" w:rsidRPr="003106A6">
        <w:rPr>
          <w:rFonts w:cs="Arial"/>
          <w:color w:val="auto"/>
          <w:sz w:val="22"/>
          <w:szCs w:val="22"/>
        </w:rPr>
        <w:t xml:space="preserve"> in a safe environment</w:t>
      </w:r>
      <w:r w:rsidRPr="003106A6">
        <w:rPr>
          <w:rFonts w:cs="Arial"/>
          <w:color w:val="auto"/>
          <w:sz w:val="22"/>
          <w:szCs w:val="22"/>
        </w:rPr>
        <w:t>.</w:t>
      </w:r>
      <w:r w:rsidR="00D20A51" w:rsidRPr="003106A6">
        <w:rPr>
          <w:rFonts w:cs="Arial"/>
          <w:color w:val="auto"/>
          <w:sz w:val="22"/>
          <w:szCs w:val="22"/>
        </w:rPr>
        <w:t xml:space="preserve">  After all, most of us are ‘digital immigrants’ providing lessons for ‘digital natives’.</w:t>
      </w:r>
      <w:bookmarkStart w:id="0" w:name="_GoBack"/>
      <w:bookmarkEnd w:id="0"/>
    </w:p>
    <w:p w:rsidR="00992B6B" w:rsidRPr="003106A6" w:rsidRDefault="009D4D7E" w:rsidP="00CC3C97">
      <w:pPr>
        <w:spacing w:before="100" w:beforeAutospacing="1" w:after="100" w:afterAutospacing="1" w:line="240" w:lineRule="auto"/>
        <w:ind w:right="-46"/>
        <w:jc w:val="both"/>
        <w:rPr>
          <w:rFonts w:eastAsia="Times New Roman" w:cs="Arial"/>
          <w:color w:val="auto"/>
          <w:sz w:val="22"/>
          <w:szCs w:val="22"/>
          <w:lang w:val="en-US"/>
        </w:rPr>
      </w:pPr>
      <w:r w:rsidRPr="003106A6">
        <w:rPr>
          <w:rFonts w:eastAsia="Times New Roman" w:cs="Arial"/>
          <w:color w:val="auto"/>
          <w:sz w:val="22"/>
          <w:szCs w:val="22"/>
          <w:lang w:val="en-US"/>
        </w:rPr>
        <w:t xml:space="preserve">I would like to thank </w:t>
      </w:r>
      <w:r w:rsidR="00A43000" w:rsidRPr="003106A6">
        <w:rPr>
          <w:rFonts w:eastAsia="Times New Roman" w:cs="Arial"/>
          <w:color w:val="auto"/>
          <w:sz w:val="22"/>
          <w:szCs w:val="22"/>
          <w:lang w:val="en-US"/>
        </w:rPr>
        <w:t xml:space="preserve">all </w:t>
      </w:r>
      <w:r w:rsidRPr="003106A6">
        <w:rPr>
          <w:rFonts w:eastAsia="Times New Roman" w:cs="Arial"/>
          <w:color w:val="auto"/>
          <w:sz w:val="22"/>
          <w:szCs w:val="22"/>
          <w:lang w:val="en-US"/>
        </w:rPr>
        <w:t>the contributors</w:t>
      </w:r>
      <w:r w:rsidR="00020FD5" w:rsidRPr="003106A6">
        <w:rPr>
          <w:rFonts w:eastAsia="Times New Roman" w:cs="Arial"/>
          <w:color w:val="auto"/>
          <w:sz w:val="22"/>
          <w:szCs w:val="22"/>
          <w:lang w:val="en-US"/>
        </w:rPr>
        <w:t xml:space="preserve"> in this, the ninth, edition of In</w:t>
      </w:r>
      <w:r w:rsidR="000C0101" w:rsidRPr="003106A6">
        <w:rPr>
          <w:rFonts w:eastAsia="Times New Roman" w:cs="Arial"/>
          <w:color w:val="auto"/>
          <w:sz w:val="22"/>
          <w:szCs w:val="22"/>
          <w:lang w:val="en-US"/>
        </w:rPr>
        <w:t xml:space="preserve"> </w:t>
      </w:r>
      <w:r w:rsidR="00020FD5" w:rsidRPr="003106A6">
        <w:rPr>
          <w:rFonts w:eastAsia="Times New Roman" w:cs="Arial"/>
          <w:color w:val="auto"/>
          <w:sz w:val="22"/>
          <w:szCs w:val="22"/>
          <w:lang w:val="en-US"/>
        </w:rPr>
        <w:t>English Digital,</w:t>
      </w:r>
      <w:r w:rsidRPr="003106A6">
        <w:rPr>
          <w:rFonts w:eastAsia="Times New Roman" w:cs="Arial"/>
          <w:color w:val="auto"/>
          <w:sz w:val="22"/>
          <w:szCs w:val="22"/>
          <w:lang w:val="en-US"/>
        </w:rPr>
        <w:t xml:space="preserve"> </w:t>
      </w:r>
      <w:r w:rsidR="009D5FAE" w:rsidRPr="003106A6">
        <w:rPr>
          <w:rFonts w:eastAsia="Times New Roman" w:cs="Arial"/>
          <w:color w:val="auto"/>
          <w:sz w:val="22"/>
          <w:szCs w:val="22"/>
          <w:lang w:val="en-US"/>
        </w:rPr>
        <w:t xml:space="preserve">for </w:t>
      </w:r>
      <w:r w:rsidR="00AE4CBD" w:rsidRPr="003106A6">
        <w:rPr>
          <w:rFonts w:eastAsia="Times New Roman" w:cs="Arial"/>
          <w:color w:val="auto"/>
          <w:sz w:val="22"/>
          <w:szCs w:val="22"/>
          <w:lang w:val="en-US"/>
        </w:rPr>
        <w:t xml:space="preserve">exploring the </w:t>
      </w:r>
      <w:r w:rsidR="00992B6B" w:rsidRPr="003106A6">
        <w:rPr>
          <w:rFonts w:eastAsia="Times New Roman" w:cs="Arial"/>
          <w:color w:val="auto"/>
          <w:sz w:val="22"/>
          <w:szCs w:val="22"/>
          <w:lang w:val="en-US"/>
        </w:rPr>
        <w:t>issues related to de</w:t>
      </w:r>
      <w:r w:rsidR="00AE4CBD" w:rsidRPr="003106A6">
        <w:rPr>
          <w:rFonts w:eastAsia="Times New Roman" w:cs="Arial"/>
          <w:color w:val="auto"/>
          <w:sz w:val="22"/>
          <w:szCs w:val="22"/>
          <w:lang w:val="en-US"/>
        </w:rPr>
        <w:t xml:space="preserve">veloping </w:t>
      </w:r>
      <w:r w:rsidR="00AE4CBD" w:rsidRPr="003106A6">
        <w:rPr>
          <w:rFonts w:cs="Arial"/>
          <w:color w:val="auto"/>
          <w:sz w:val="22"/>
          <w:szCs w:val="22"/>
        </w:rPr>
        <w:t>digital</w:t>
      </w:r>
      <w:r w:rsidR="00E630EB" w:rsidRPr="003106A6">
        <w:rPr>
          <w:rFonts w:cs="Arial"/>
          <w:color w:val="auto"/>
          <w:sz w:val="22"/>
          <w:szCs w:val="22"/>
        </w:rPr>
        <w:t xml:space="preserve"> literacy</w:t>
      </w:r>
      <w:r w:rsidR="00C33ACA" w:rsidRPr="003106A6">
        <w:rPr>
          <w:rFonts w:cs="Arial"/>
          <w:color w:val="auto"/>
          <w:sz w:val="22"/>
          <w:szCs w:val="22"/>
        </w:rPr>
        <w:t xml:space="preserve"> in the</w:t>
      </w:r>
      <w:r w:rsidR="00992B6B" w:rsidRPr="003106A6">
        <w:rPr>
          <w:rFonts w:cs="Arial"/>
          <w:color w:val="auto"/>
          <w:sz w:val="22"/>
          <w:szCs w:val="22"/>
        </w:rPr>
        <w:t xml:space="preserve"> younger generation</w:t>
      </w:r>
      <w:r w:rsidR="00F40F71" w:rsidRPr="003106A6">
        <w:rPr>
          <w:rFonts w:cs="Arial"/>
          <w:color w:val="auto"/>
          <w:sz w:val="22"/>
          <w:szCs w:val="22"/>
        </w:rPr>
        <w:t xml:space="preserve"> in a safe way.</w:t>
      </w:r>
      <w:r w:rsidR="00992B6B" w:rsidRPr="003106A6">
        <w:rPr>
          <w:rFonts w:cs="Arial"/>
          <w:color w:val="auto"/>
          <w:sz w:val="22"/>
          <w:szCs w:val="22"/>
        </w:rPr>
        <w:t xml:space="preserve"> </w:t>
      </w:r>
    </w:p>
    <w:p w:rsidR="004B1C73" w:rsidRPr="003106A6" w:rsidRDefault="00B63558" w:rsidP="00CC3C97">
      <w:pPr>
        <w:spacing w:before="100" w:beforeAutospacing="1" w:after="100" w:afterAutospacing="1" w:line="240" w:lineRule="auto"/>
        <w:ind w:right="-46"/>
        <w:jc w:val="both"/>
        <w:rPr>
          <w:rFonts w:eastAsia="Times New Roman" w:cs="Arial"/>
          <w:color w:val="auto"/>
          <w:sz w:val="22"/>
          <w:szCs w:val="22"/>
          <w:lang w:val="en-US"/>
        </w:rPr>
      </w:pPr>
      <w:r w:rsidRPr="003106A6">
        <w:rPr>
          <w:rFonts w:eastAsia="Times New Roman" w:cs="Arial"/>
          <w:color w:val="auto"/>
          <w:sz w:val="22"/>
          <w:szCs w:val="22"/>
          <w:lang w:val="en-US"/>
        </w:rPr>
        <w:t xml:space="preserve">Please </w:t>
      </w:r>
      <w:r w:rsidR="001912B9" w:rsidRPr="003106A6">
        <w:rPr>
          <w:rFonts w:eastAsia="Times New Roman" w:cs="Arial"/>
          <w:color w:val="auto"/>
          <w:sz w:val="22"/>
          <w:szCs w:val="22"/>
          <w:lang w:val="en-US"/>
        </w:rPr>
        <w:t xml:space="preserve">feel free to </w:t>
      </w:r>
      <w:r w:rsidR="00E96F47" w:rsidRPr="003106A6">
        <w:rPr>
          <w:rFonts w:eastAsia="Times New Roman" w:cs="Arial"/>
          <w:color w:val="auto"/>
          <w:sz w:val="22"/>
          <w:szCs w:val="22"/>
          <w:lang w:val="en-US"/>
        </w:rPr>
        <w:t>contact us at any time</w:t>
      </w:r>
      <w:r w:rsidR="004B1C73" w:rsidRPr="003106A6">
        <w:rPr>
          <w:rFonts w:eastAsia="Times New Roman" w:cs="Arial"/>
          <w:color w:val="auto"/>
          <w:sz w:val="22"/>
          <w:szCs w:val="22"/>
          <w:lang w:val="en-US"/>
        </w:rPr>
        <w:t xml:space="preserve"> on </w:t>
      </w:r>
      <w:hyperlink r:id="rId8" w:history="1">
        <w:r w:rsidR="004B1C73" w:rsidRPr="003106A6">
          <w:rPr>
            <w:rStyle w:val="Hyperlink"/>
            <w:rFonts w:eastAsia="Times New Roman" w:cs="Arial"/>
            <w:color w:val="auto"/>
            <w:sz w:val="22"/>
            <w:szCs w:val="22"/>
            <w:lang w:val="en-US"/>
          </w:rPr>
          <w:t>inenglish@pt.britishcouncil.org</w:t>
        </w:r>
      </w:hyperlink>
      <w:r w:rsidR="004B1C73" w:rsidRPr="003106A6">
        <w:rPr>
          <w:rFonts w:eastAsia="Times New Roman" w:cs="Arial"/>
          <w:color w:val="auto"/>
          <w:sz w:val="22"/>
          <w:szCs w:val="22"/>
          <w:lang w:val="en-US"/>
        </w:rPr>
        <w:t>. Use this address to send us your comments on any of the articles in this issue and other ideas you would like to share.</w:t>
      </w:r>
    </w:p>
    <w:p w:rsidR="004B1C73" w:rsidRPr="003106A6" w:rsidRDefault="004B1C73" w:rsidP="00CC3C97">
      <w:pPr>
        <w:spacing w:before="100" w:beforeAutospacing="1" w:after="100" w:afterAutospacing="1" w:line="240" w:lineRule="auto"/>
        <w:ind w:right="-46"/>
        <w:jc w:val="both"/>
        <w:rPr>
          <w:rFonts w:eastAsia="Times New Roman" w:cs="Arial"/>
          <w:color w:val="auto"/>
          <w:sz w:val="22"/>
          <w:szCs w:val="22"/>
          <w:lang w:val="en-US"/>
        </w:rPr>
      </w:pPr>
      <w:r w:rsidRPr="003106A6">
        <w:rPr>
          <w:rFonts w:eastAsia="Times New Roman" w:cs="Arial"/>
          <w:color w:val="auto"/>
          <w:sz w:val="22"/>
          <w:szCs w:val="22"/>
          <w:lang w:val="en-US"/>
        </w:rPr>
        <w:t xml:space="preserve">If you want </w:t>
      </w:r>
      <w:r w:rsidR="009D4D7E" w:rsidRPr="003106A6">
        <w:rPr>
          <w:rFonts w:eastAsia="Times New Roman" w:cs="Arial"/>
          <w:color w:val="auto"/>
          <w:sz w:val="22"/>
          <w:szCs w:val="22"/>
          <w:lang w:val="en-US"/>
        </w:rPr>
        <w:t>to receive alerts</w:t>
      </w:r>
      <w:r w:rsidRPr="003106A6">
        <w:rPr>
          <w:rFonts w:eastAsia="Times New Roman" w:cs="Arial"/>
          <w:color w:val="auto"/>
          <w:sz w:val="22"/>
          <w:szCs w:val="22"/>
          <w:lang w:val="en-US"/>
        </w:rPr>
        <w:t xml:space="preserve"> when the next edition is published</w:t>
      </w:r>
      <w:r w:rsidR="00E314B2" w:rsidRPr="003106A6">
        <w:rPr>
          <w:rFonts w:eastAsia="Times New Roman" w:cs="Arial"/>
          <w:color w:val="auto"/>
          <w:sz w:val="22"/>
          <w:szCs w:val="22"/>
          <w:lang w:val="en-US"/>
        </w:rPr>
        <w:t>,</w:t>
      </w:r>
      <w:r w:rsidRPr="003106A6">
        <w:rPr>
          <w:rFonts w:eastAsia="Times New Roman" w:cs="Arial"/>
          <w:color w:val="auto"/>
          <w:sz w:val="22"/>
          <w:szCs w:val="22"/>
          <w:lang w:val="en-US"/>
        </w:rPr>
        <w:t xml:space="preserve"> or to receive our new In</w:t>
      </w:r>
      <w:r w:rsidR="000C0101" w:rsidRPr="003106A6">
        <w:rPr>
          <w:rFonts w:eastAsia="Times New Roman" w:cs="Arial"/>
          <w:color w:val="auto"/>
          <w:sz w:val="22"/>
          <w:szCs w:val="22"/>
          <w:lang w:val="en-US"/>
        </w:rPr>
        <w:t xml:space="preserve"> </w:t>
      </w:r>
      <w:r w:rsidRPr="003106A6">
        <w:rPr>
          <w:rFonts w:eastAsia="Times New Roman" w:cs="Arial"/>
          <w:color w:val="auto"/>
          <w:sz w:val="22"/>
          <w:szCs w:val="22"/>
          <w:lang w:val="en-US"/>
        </w:rPr>
        <w:t>English Digital newsletter</w:t>
      </w:r>
      <w:r w:rsidR="00E314B2" w:rsidRPr="003106A6">
        <w:rPr>
          <w:rFonts w:eastAsia="Times New Roman" w:cs="Arial"/>
          <w:color w:val="auto"/>
          <w:sz w:val="22"/>
          <w:szCs w:val="22"/>
          <w:lang w:val="en-US"/>
        </w:rPr>
        <w:t>,</w:t>
      </w:r>
      <w:r w:rsidR="000C0101" w:rsidRPr="003106A6">
        <w:rPr>
          <w:rFonts w:eastAsia="Times New Roman" w:cs="Arial"/>
          <w:color w:val="auto"/>
          <w:sz w:val="22"/>
          <w:szCs w:val="22"/>
          <w:lang w:val="en-US"/>
        </w:rPr>
        <w:t xml:space="preserve"> then you can sign up at:</w:t>
      </w:r>
      <w:r w:rsidRPr="003106A6">
        <w:rPr>
          <w:rFonts w:eastAsia="Times New Roman" w:cs="Arial"/>
          <w:color w:val="auto"/>
          <w:sz w:val="22"/>
          <w:szCs w:val="22"/>
          <w:lang w:val="en-US"/>
        </w:rPr>
        <w:t xml:space="preserve"> </w:t>
      </w:r>
      <w:hyperlink r:id="rId9" w:history="1">
        <w:r w:rsidRPr="003106A6">
          <w:rPr>
            <w:rStyle w:val="Hyperlink"/>
            <w:rFonts w:cs="Arial"/>
            <w:color w:val="auto"/>
            <w:sz w:val="22"/>
            <w:szCs w:val="22"/>
          </w:rPr>
          <w:t>http://www.britishcouncil.pt/en/newsletter</w:t>
        </w:r>
      </w:hyperlink>
    </w:p>
    <w:p w:rsidR="00DD0E05" w:rsidRPr="003106A6" w:rsidRDefault="004B1C73" w:rsidP="00CC3C97">
      <w:pPr>
        <w:spacing w:before="100" w:beforeAutospacing="1" w:after="100" w:afterAutospacing="1" w:line="240" w:lineRule="auto"/>
        <w:ind w:right="-46"/>
        <w:jc w:val="both"/>
        <w:rPr>
          <w:rStyle w:val="Hyperlink"/>
          <w:rFonts w:cs="Arial"/>
          <w:color w:val="auto"/>
          <w:sz w:val="22"/>
          <w:szCs w:val="22"/>
        </w:rPr>
      </w:pPr>
      <w:r w:rsidRPr="003106A6">
        <w:rPr>
          <w:rFonts w:eastAsia="Times New Roman" w:cs="Arial"/>
          <w:color w:val="auto"/>
          <w:sz w:val="22"/>
          <w:szCs w:val="22"/>
          <w:lang w:val="en-US"/>
        </w:rPr>
        <w:t>To all our readers</w:t>
      </w:r>
      <w:r w:rsidR="00487490" w:rsidRPr="003106A6">
        <w:rPr>
          <w:rFonts w:eastAsia="Times New Roman" w:cs="Arial"/>
          <w:color w:val="auto"/>
          <w:sz w:val="22"/>
          <w:szCs w:val="22"/>
          <w:lang w:val="en-US"/>
        </w:rPr>
        <w:t xml:space="preserve"> worldwide</w:t>
      </w:r>
      <w:r w:rsidRPr="003106A6">
        <w:rPr>
          <w:rFonts w:eastAsia="Times New Roman" w:cs="Arial"/>
          <w:color w:val="auto"/>
          <w:sz w:val="22"/>
          <w:szCs w:val="22"/>
          <w:lang w:val="en-US"/>
        </w:rPr>
        <w:t xml:space="preserve"> – we hope you enjoy this </w:t>
      </w:r>
      <w:r w:rsidR="006D479B" w:rsidRPr="003106A6">
        <w:rPr>
          <w:rFonts w:eastAsia="Times New Roman" w:cs="Arial"/>
          <w:color w:val="auto"/>
          <w:sz w:val="22"/>
          <w:szCs w:val="22"/>
          <w:lang w:val="en-US"/>
        </w:rPr>
        <w:t xml:space="preserve">digital </w:t>
      </w:r>
      <w:r w:rsidRPr="003106A6">
        <w:rPr>
          <w:rFonts w:eastAsia="Times New Roman" w:cs="Arial"/>
          <w:color w:val="auto"/>
          <w:sz w:val="22"/>
          <w:szCs w:val="22"/>
          <w:lang w:val="en-US"/>
        </w:rPr>
        <w:t>edition – use it, sha</w:t>
      </w:r>
      <w:r w:rsidR="00E96F47" w:rsidRPr="003106A6">
        <w:rPr>
          <w:rFonts w:eastAsia="Times New Roman" w:cs="Arial"/>
          <w:color w:val="auto"/>
          <w:sz w:val="22"/>
          <w:szCs w:val="22"/>
          <w:lang w:val="en-US"/>
        </w:rPr>
        <w:t xml:space="preserve">re it, tell us what you think </w:t>
      </w:r>
      <w:r w:rsidRPr="003106A6">
        <w:rPr>
          <w:rFonts w:eastAsia="Times New Roman" w:cs="Arial"/>
          <w:color w:val="auto"/>
          <w:sz w:val="22"/>
          <w:szCs w:val="22"/>
          <w:lang w:val="en-US"/>
        </w:rPr>
        <w:t xml:space="preserve">and remember to send us your ideas and comments. We’ll publish them – if you allow us – on our new website: </w:t>
      </w:r>
      <w:hyperlink r:id="rId10" w:history="1">
        <w:r w:rsidRPr="003106A6">
          <w:rPr>
            <w:rStyle w:val="Hyperlink"/>
            <w:rFonts w:cs="Arial"/>
            <w:color w:val="auto"/>
            <w:sz w:val="22"/>
            <w:szCs w:val="22"/>
          </w:rPr>
          <w:t>http://www.britishcouncil.pt/en/teach/inenglish</w:t>
        </w:r>
      </w:hyperlink>
    </w:p>
    <w:p w:rsidR="00FC4F6B" w:rsidRPr="003106A6" w:rsidRDefault="00FC4F6B" w:rsidP="00180B80">
      <w:pPr>
        <w:spacing w:before="100" w:beforeAutospacing="1" w:after="100" w:afterAutospacing="1" w:line="240" w:lineRule="auto"/>
        <w:ind w:right="2222"/>
        <w:rPr>
          <w:rFonts w:eastAsia="Times New Roman" w:cs="Arial"/>
          <w:color w:val="auto"/>
          <w:sz w:val="22"/>
          <w:szCs w:val="22"/>
          <w:lang w:val="en-US"/>
        </w:rPr>
      </w:pPr>
    </w:p>
    <w:p w:rsidR="003106A6" w:rsidRPr="003106A6" w:rsidRDefault="003106A6">
      <w:pPr>
        <w:rPr>
          <w:b/>
          <w:color w:val="auto"/>
          <w:sz w:val="22"/>
          <w:szCs w:val="22"/>
        </w:rPr>
      </w:pPr>
      <w:r w:rsidRPr="003106A6">
        <w:rPr>
          <w:b/>
          <w:color w:val="auto"/>
          <w:sz w:val="22"/>
          <w:szCs w:val="22"/>
        </w:rPr>
        <w:br w:type="page"/>
      </w:r>
    </w:p>
    <w:p w:rsidR="00B379DD" w:rsidRPr="003106A6" w:rsidRDefault="00B379DD" w:rsidP="001929F8">
      <w:pPr>
        <w:rPr>
          <w:b/>
          <w:color w:val="auto"/>
          <w:sz w:val="36"/>
          <w:szCs w:val="36"/>
        </w:rPr>
      </w:pPr>
      <w:r w:rsidRPr="003106A6">
        <w:rPr>
          <w:b/>
          <w:color w:val="auto"/>
          <w:sz w:val="36"/>
          <w:szCs w:val="36"/>
        </w:rPr>
        <w:lastRenderedPageBreak/>
        <w:t>Editorial</w:t>
      </w:r>
    </w:p>
    <w:p w:rsidR="00B379DD" w:rsidRPr="003106A6" w:rsidRDefault="00114381" w:rsidP="00B379DD">
      <w:pPr>
        <w:rPr>
          <w:color w:val="auto"/>
          <w:sz w:val="22"/>
          <w:szCs w:val="22"/>
        </w:rPr>
      </w:pPr>
      <w:r w:rsidRPr="003106A6">
        <w:rPr>
          <w:noProof/>
          <w:color w:val="auto"/>
          <w:sz w:val="22"/>
          <w:szCs w:val="22"/>
          <w:lang w:eastAsia="en-GB"/>
        </w:rPr>
        <w:pict>
          <v:shapetype id="_x0000_t202" coordsize="21600,21600" o:spt="202" path="m,l,21600r21600,l21600,xe">
            <v:stroke joinstyle="miter"/>
            <v:path gradientshapeok="t" o:connecttype="rect"/>
          </v:shapetype>
          <v:shape id="_x0000_s1124" type="#_x0000_t202" style="position:absolute;margin-left:472.95pt;margin-top:715.1pt;width:27pt;height:29.05pt;z-index:251801600" filled="f" stroked="f">
            <v:textbox>
              <w:txbxContent>
                <w:p w:rsidR="003106A6" w:rsidRPr="00FE5C47" w:rsidRDefault="003106A6" w:rsidP="00FE5C47">
                  <w:pPr>
                    <w:rPr>
                      <w:lang w:val="pt-PT"/>
                    </w:rPr>
                  </w:pPr>
                  <w:r>
                    <w:rPr>
                      <w:lang w:val="pt-PT"/>
                    </w:rPr>
                    <w:t>ii</w:t>
                  </w:r>
                </w:p>
              </w:txbxContent>
            </v:textbox>
          </v:shape>
        </w:pict>
      </w:r>
    </w:p>
    <w:p w:rsidR="00CC3C97" w:rsidRPr="003106A6" w:rsidRDefault="00CC3C97" w:rsidP="00CC3C97">
      <w:pPr>
        <w:rPr>
          <w:color w:val="auto"/>
          <w:sz w:val="22"/>
          <w:szCs w:val="22"/>
        </w:rPr>
      </w:pPr>
      <w:r w:rsidRPr="003106A6">
        <w:rPr>
          <w:b/>
          <w:color w:val="auto"/>
          <w:sz w:val="28"/>
        </w:rPr>
        <w:t>Fitch O’Connell</w:t>
      </w:r>
      <w:r w:rsidRPr="003106A6">
        <w:rPr>
          <w:b/>
          <w:color w:val="auto"/>
          <w:sz w:val="22"/>
          <w:szCs w:val="22"/>
        </w:rPr>
        <w:t xml:space="preserve">, </w:t>
      </w:r>
      <w:r w:rsidRPr="003106A6">
        <w:rPr>
          <w:i/>
          <w:color w:val="auto"/>
          <w:sz w:val="22"/>
          <w:szCs w:val="22"/>
        </w:rPr>
        <w:t>Editor, In English Digital</w:t>
      </w:r>
    </w:p>
    <w:p w:rsidR="00CC3C97" w:rsidRPr="003106A6" w:rsidRDefault="00CC3C97" w:rsidP="00CC3C97">
      <w:pPr>
        <w:rPr>
          <w:color w:val="auto"/>
          <w:sz w:val="22"/>
          <w:szCs w:val="22"/>
        </w:rPr>
      </w:pPr>
    </w:p>
    <w:p w:rsidR="00CC3C97" w:rsidRPr="003106A6" w:rsidRDefault="00CC3C97" w:rsidP="009B46D7">
      <w:pPr>
        <w:ind w:right="1371"/>
        <w:jc w:val="both"/>
        <w:rPr>
          <w:color w:val="auto"/>
          <w:sz w:val="22"/>
          <w:szCs w:val="22"/>
        </w:rPr>
      </w:pPr>
    </w:p>
    <w:p w:rsidR="00B379DD" w:rsidRPr="003106A6" w:rsidRDefault="00114381" w:rsidP="00CC3C97">
      <w:pPr>
        <w:ind w:right="-46"/>
        <w:jc w:val="both"/>
        <w:rPr>
          <w:color w:val="auto"/>
          <w:sz w:val="22"/>
          <w:szCs w:val="22"/>
        </w:rPr>
      </w:pPr>
      <w:r w:rsidRPr="003106A6">
        <w:rPr>
          <w:noProof/>
          <w:color w:val="auto"/>
          <w:sz w:val="22"/>
          <w:szCs w:val="22"/>
          <w:lang w:eastAsia="en-GB"/>
        </w:rPr>
        <w:pict>
          <v:shape id="_x0000_s1035" type="#_x0000_t202" style="position:absolute;left:0;text-align:left;margin-left:454.45pt;margin-top:12pt;width:113.15pt;height:609.7pt;z-index:251679744" filled="f" stroked="f">
            <v:textbox>
              <w:txbxContent>
                <w:p w:rsidR="003106A6" w:rsidRPr="00CC3C97" w:rsidRDefault="003106A6" w:rsidP="00CC3C97"/>
              </w:txbxContent>
            </v:textbox>
          </v:shape>
        </w:pict>
      </w:r>
      <w:r w:rsidR="00B379DD" w:rsidRPr="003106A6">
        <w:rPr>
          <w:color w:val="auto"/>
          <w:sz w:val="22"/>
          <w:szCs w:val="22"/>
        </w:rPr>
        <w:t xml:space="preserve">Over the coffee tables </w:t>
      </w:r>
      <w:r w:rsidR="00544CEF" w:rsidRPr="003106A6">
        <w:rPr>
          <w:color w:val="auto"/>
          <w:sz w:val="22"/>
          <w:szCs w:val="22"/>
        </w:rPr>
        <w:t>during</w:t>
      </w:r>
      <w:r w:rsidR="00B379DD" w:rsidRPr="003106A6">
        <w:rPr>
          <w:color w:val="auto"/>
          <w:sz w:val="22"/>
          <w:szCs w:val="22"/>
        </w:rPr>
        <w:t xml:space="preserve"> a</w:t>
      </w:r>
      <w:r w:rsidR="00FF50E1" w:rsidRPr="003106A6">
        <w:rPr>
          <w:noProof/>
          <w:color w:val="auto"/>
          <w:sz w:val="22"/>
          <w:szCs w:val="22"/>
          <w:lang w:eastAsia="en-GB"/>
        </w:rPr>
        <w:t xml:space="preserve"> </w:t>
      </w:r>
      <w:r w:rsidR="00B379DD" w:rsidRPr="003106A6">
        <w:rPr>
          <w:color w:val="auto"/>
          <w:sz w:val="22"/>
          <w:szCs w:val="22"/>
        </w:rPr>
        <w:t xml:space="preserve">number of seminars and conferences for teachers recently, the talk has been of </w:t>
      </w:r>
      <w:proofErr w:type="spellStart"/>
      <w:r w:rsidR="00B379DD" w:rsidRPr="003106A6">
        <w:rPr>
          <w:color w:val="auto"/>
          <w:sz w:val="22"/>
          <w:szCs w:val="22"/>
        </w:rPr>
        <w:t>cybersafety</w:t>
      </w:r>
      <w:proofErr w:type="spellEnd"/>
      <w:r w:rsidR="00B379DD" w:rsidRPr="003106A6">
        <w:rPr>
          <w:color w:val="auto"/>
          <w:sz w:val="22"/>
          <w:szCs w:val="22"/>
        </w:rPr>
        <w:t xml:space="preserve"> or, to be more precise, how issues relating to the dangers faced by young learners </w:t>
      </w:r>
      <w:r w:rsidR="00544CEF" w:rsidRPr="003106A6">
        <w:rPr>
          <w:color w:val="auto"/>
          <w:sz w:val="22"/>
          <w:szCs w:val="22"/>
        </w:rPr>
        <w:t>through</w:t>
      </w:r>
      <w:r w:rsidR="00B379DD" w:rsidRPr="003106A6">
        <w:rPr>
          <w:color w:val="auto"/>
          <w:sz w:val="22"/>
          <w:szCs w:val="22"/>
        </w:rPr>
        <w:t xml:space="preserve"> the internet </w:t>
      </w:r>
      <w:r w:rsidR="00544CEF" w:rsidRPr="003106A6">
        <w:rPr>
          <w:color w:val="auto"/>
          <w:sz w:val="22"/>
          <w:szCs w:val="22"/>
        </w:rPr>
        <w:t xml:space="preserve">can </w:t>
      </w:r>
      <w:r w:rsidR="00B379DD" w:rsidRPr="003106A6">
        <w:rPr>
          <w:color w:val="auto"/>
          <w:sz w:val="22"/>
          <w:szCs w:val="22"/>
        </w:rPr>
        <w:t xml:space="preserve">be addressed within the classroom.  Teachers, it seems, are fully aware of the dangers faced by young learners but don’t feel well equipped to deal with guiding them through the minefields and pitfalls.  We asked a number of those with expertise in the field to advise us and the result is the following collection of insights, tips and lesson ideas mostly concerned with </w:t>
      </w:r>
      <w:proofErr w:type="spellStart"/>
      <w:r w:rsidR="00B379DD" w:rsidRPr="003106A6">
        <w:rPr>
          <w:color w:val="auto"/>
          <w:sz w:val="22"/>
          <w:szCs w:val="22"/>
        </w:rPr>
        <w:t>cybersafety</w:t>
      </w:r>
      <w:proofErr w:type="spellEnd"/>
      <w:r w:rsidR="00B379DD" w:rsidRPr="003106A6">
        <w:rPr>
          <w:color w:val="auto"/>
          <w:sz w:val="22"/>
          <w:szCs w:val="22"/>
        </w:rPr>
        <w:t xml:space="preserve"> and the student.</w:t>
      </w:r>
    </w:p>
    <w:p w:rsidR="00B379DD" w:rsidRPr="003106A6" w:rsidRDefault="00B379DD" w:rsidP="00CC3C97">
      <w:pPr>
        <w:ind w:right="-46"/>
        <w:jc w:val="both"/>
        <w:rPr>
          <w:color w:val="auto"/>
          <w:sz w:val="22"/>
          <w:szCs w:val="22"/>
        </w:rPr>
      </w:pPr>
    </w:p>
    <w:p w:rsidR="00B379DD" w:rsidRPr="003106A6" w:rsidRDefault="00B379DD" w:rsidP="00CC3C97">
      <w:pPr>
        <w:ind w:right="-46"/>
        <w:jc w:val="both"/>
        <w:rPr>
          <w:color w:val="auto"/>
          <w:sz w:val="22"/>
          <w:szCs w:val="22"/>
        </w:rPr>
      </w:pPr>
      <w:r w:rsidRPr="003106A6">
        <w:rPr>
          <w:color w:val="auto"/>
          <w:sz w:val="22"/>
          <w:szCs w:val="22"/>
        </w:rPr>
        <w:t xml:space="preserve">Gavin </w:t>
      </w:r>
      <w:proofErr w:type="spellStart"/>
      <w:r w:rsidRPr="003106A6">
        <w:rPr>
          <w:color w:val="auto"/>
          <w:sz w:val="22"/>
          <w:szCs w:val="22"/>
        </w:rPr>
        <w:t>Dudeney</w:t>
      </w:r>
      <w:proofErr w:type="spellEnd"/>
      <w:r w:rsidRPr="003106A6">
        <w:rPr>
          <w:color w:val="auto"/>
          <w:sz w:val="22"/>
          <w:szCs w:val="22"/>
        </w:rPr>
        <w:t xml:space="preserve"> and Nicky Hockly are two of the leading voices in the world of digital resources for teaching, and both work for The Consultants-E.  Gavin offers us a 60 minute lesson in digital safety taken from the book by Gavin </w:t>
      </w:r>
      <w:proofErr w:type="spellStart"/>
      <w:r w:rsidRPr="003106A6">
        <w:rPr>
          <w:color w:val="auto"/>
          <w:sz w:val="22"/>
          <w:szCs w:val="22"/>
        </w:rPr>
        <w:t>Dudeney</w:t>
      </w:r>
      <w:proofErr w:type="spellEnd"/>
      <w:r w:rsidRPr="003106A6">
        <w:rPr>
          <w:color w:val="auto"/>
          <w:sz w:val="22"/>
          <w:szCs w:val="22"/>
        </w:rPr>
        <w:t xml:space="preserve">, Nicky Hockly &amp; Mark </w:t>
      </w:r>
      <w:proofErr w:type="spellStart"/>
      <w:r w:rsidRPr="003106A6">
        <w:rPr>
          <w:color w:val="auto"/>
          <w:sz w:val="22"/>
          <w:szCs w:val="22"/>
        </w:rPr>
        <w:t>Pegrum</w:t>
      </w:r>
      <w:proofErr w:type="spellEnd"/>
      <w:r w:rsidRPr="003106A6">
        <w:rPr>
          <w:color w:val="auto"/>
          <w:sz w:val="22"/>
          <w:szCs w:val="22"/>
        </w:rPr>
        <w:t xml:space="preserve">, </w:t>
      </w:r>
      <w:proofErr w:type="gramStart"/>
      <w:r w:rsidRPr="003106A6">
        <w:rPr>
          <w:i/>
          <w:color w:val="auto"/>
          <w:sz w:val="22"/>
          <w:szCs w:val="22"/>
        </w:rPr>
        <w:t>Digital</w:t>
      </w:r>
      <w:proofErr w:type="gramEnd"/>
      <w:r w:rsidRPr="003106A6">
        <w:rPr>
          <w:i/>
          <w:color w:val="auto"/>
          <w:sz w:val="22"/>
          <w:szCs w:val="22"/>
        </w:rPr>
        <w:t xml:space="preserve"> </w:t>
      </w:r>
      <w:proofErr w:type="spellStart"/>
      <w:r w:rsidRPr="003106A6">
        <w:rPr>
          <w:i/>
          <w:color w:val="auto"/>
          <w:sz w:val="22"/>
          <w:szCs w:val="22"/>
        </w:rPr>
        <w:t>Literacies</w:t>
      </w:r>
      <w:proofErr w:type="spellEnd"/>
      <w:r w:rsidRPr="003106A6">
        <w:rPr>
          <w:color w:val="auto"/>
          <w:sz w:val="22"/>
          <w:szCs w:val="22"/>
        </w:rPr>
        <w:t xml:space="preserve"> (</w:t>
      </w:r>
      <w:proofErr w:type="spellStart"/>
      <w:r w:rsidRPr="003106A6">
        <w:rPr>
          <w:color w:val="auto"/>
          <w:sz w:val="22"/>
          <w:szCs w:val="22"/>
        </w:rPr>
        <w:t>Routledge</w:t>
      </w:r>
      <w:proofErr w:type="spellEnd"/>
      <w:r w:rsidRPr="003106A6">
        <w:rPr>
          <w:color w:val="auto"/>
          <w:sz w:val="22"/>
          <w:szCs w:val="22"/>
        </w:rPr>
        <w:t xml:space="preserve"> 2013).  Nicky writes about Teens </w:t>
      </w:r>
      <w:r w:rsidR="00CD6A6A" w:rsidRPr="003106A6">
        <w:rPr>
          <w:color w:val="auto"/>
          <w:sz w:val="22"/>
          <w:szCs w:val="22"/>
        </w:rPr>
        <w:t>&amp;</w:t>
      </w:r>
      <w:r w:rsidRPr="003106A6">
        <w:rPr>
          <w:color w:val="auto"/>
          <w:sz w:val="22"/>
          <w:szCs w:val="22"/>
        </w:rPr>
        <w:t xml:space="preserve"> Social Networks, based on </w:t>
      </w:r>
      <w:r w:rsidR="00544CEF" w:rsidRPr="003106A6">
        <w:rPr>
          <w:color w:val="auto"/>
          <w:sz w:val="22"/>
          <w:szCs w:val="22"/>
        </w:rPr>
        <w:t xml:space="preserve">her </w:t>
      </w:r>
      <w:r w:rsidRPr="003106A6">
        <w:rPr>
          <w:color w:val="auto"/>
          <w:sz w:val="22"/>
          <w:szCs w:val="22"/>
        </w:rPr>
        <w:t>personal experi</w:t>
      </w:r>
      <w:r w:rsidR="009B46D7" w:rsidRPr="003106A6">
        <w:rPr>
          <w:color w:val="auto"/>
          <w:sz w:val="22"/>
          <w:szCs w:val="22"/>
        </w:rPr>
        <w:t>ences, together with a list of pros and c</w:t>
      </w:r>
      <w:r w:rsidRPr="003106A6">
        <w:rPr>
          <w:color w:val="auto"/>
          <w:sz w:val="22"/>
          <w:szCs w:val="22"/>
        </w:rPr>
        <w:t>ons</w:t>
      </w:r>
      <w:r w:rsidR="009B46D7" w:rsidRPr="003106A6">
        <w:rPr>
          <w:color w:val="auto"/>
          <w:sz w:val="22"/>
          <w:szCs w:val="22"/>
        </w:rPr>
        <w:t xml:space="preserve"> aimed at guidance</w:t>
      </w:r>
      <w:r w:rsidRPr="003106A6">
        <w:rPr>
          <w:color w:val="auto"/>
          <w:sz w:val="22"/>
          <w:szCs w:val="22"/>
        </w:rPr>
        <w:t>.  Michelle McGee</w:t>
      </w:r>
      <w:r w:rsidR="00CD6A6A" w:rsidRPr="003106A6">
        <w:rPr>
          <w:color w:val="auto"/>
          <w:sz w:val="22"/>
          <w:szCs w:val="22"/>
        </w:rPr>
        <w:t>,</w:t>
      </w:r>
      <w:r w:rsidRPr="003106A6">
        <w:rPr>
          <w:color w:val="auto"/>
          <w:sz w:val="22"/>
          <w:szCs w:val="22"/>
        </w:rPr>
        <w:t xml:space="preserve"> from the</w:t>
      </w:r>
      <w:r w:rsidR="00180B80" w:rsidRPr="003106A6">
        <w:rPr>
          <w:color w:val="auto"/>
          <w:sz w:val="22"/>
          <w:szCs w:val="22"/>
        </w:rPr>
        <w:t xml:space="preserve"> Child Exploitation and Online Protect</w:t>
      </w:r>
      <w:r w:rsidR="00C85F48" w:rsidRPr="003106A6">
        <w:rPr>
          <w:color w:val="auto"/>
          <w:sz w:val="22"/>
          <w:szCs w:val="22"/>
        </w:rPr>
        <w:t>ion Centre (CEOP)</w:t>
      </w:r>
      <w:r w:rsidR="00CD6A6A" w:rsidRPr="003106A6">
        <w:rPr>
          <w:color w:val="auto"/>
          <w:sz w:val="22"/>
          <w:szCs w:val="22"/>
        </w:rPr>
        <w:t>,</w:t>
      </w:r>
      <w:r w:rsidR="00C85F48" w:rsidRPr="003106A6">
        <w:rPr>
          <w:color w:val="auto"/>
          <w:sz w:val="22"/>
          <w:szCs w:val="22"/>
        </w:rPr>
        <w:t xml:space="preserve"> writes about the top five tips offered by CEOP to educators</w:t>
      </w:r>
      <w:r w:rsidR="00333538" w:rsidRPr="003106A6">
        <w:rPr>
          <w:color w:val="auto"/>
          <w:sz w:val="22"/>
          <w:szCs w:val="22"/>
        </w:rPr>
        <w:t xml:space="preserve"> and she includes a host of useful websites to explore</w:t>
      </w:r>
      <w:r w:rsidR="00C85F48" w:rsidRPr="003106A6">
        <w:rPr>
          <w:color w:val="auto"/>
          <w:sz w:val="22"/>
          <w:szCs w:val="22"/>
        </w:rPr>
        <w:t xml:space="preserve">.  </w:t>
      </w:r>
      <w:proofErr w:type="spellStart"/>
      <w:r w:rsidR="00C85F48" w:rsidRPr="003106A6">
        <w:rPr>
          <w:color w:val="auto"/>
          <w:sz w:val="22"/>
          <w:szCs w:val="22"/>
        </w:rPr>
        <w:t>Luísa</w:t>
      </w:r>
      <w:proofErr w:type="spellEnd"/>
      <w:r w:rsidR="00C85F48" w:rsidRPr="003106A6">
        <w:rPr>
          <w:color w:val="auto"/>
          <w:sz w:val="22"/>
          <w:szCs w:val="22"/>
        </w:rPr>
        <w:t xml:space="preserve"> Lima attended an e-safety course in Brussels and </w:t>
      </w:r>
      <w:r w:rsidR="00CD6A6A" w:rsidRPr="003106A6">
        <w:rPr>
          <w:color w:val="auto"/>
          <w:sz w:val="22"/>
          <w:szCs w:val="22"/>
        </w:rPr>
        <w:t xml:space="preserve">describes </w:t>
      </w:r>
      <w:r w:rsidR="00240409" w:rsidRPr="003106A6">
        <w:rPr>
          <w:color w:val="auto"/>
          <w:sz w:val="22"/>
          <w:szCs w:val="22"/>
        </w:rPr>
        <w:t>how she impl</w:t>
      </w:r>
      <w:r w:rsidR="00C85F48" w:rsidRPr="003106A6">
        <w:rPr>
          <w:color w:val="auto"/>
          <w:sz w:val="22"/>
          <w:szCs w:val="22"/>
        </w:rPr>
        <w:t>a</w:t>
      </w:r>
      <w:r w:rsidR="00240409" w:rsidRPr="003106A6">
        <w:rPr>
          <w:color w:val="auto"/>
          <w:sz w:val="22"/>
          <w:szCs w:val="22"/>
        </w:rPr>
        <w:t>nted what she learned in</w:t>
      </w:r>
      <w:r w:rsidR="00C85F48" w:rsidRPr="003106A6">
        <w:rPr>
          <w:color w:val="auto"/>
          <w:sz w:val="22"/>
          <w:szCs w:val="22"/>
        </w:rPr>
        <w:t xml:space="preserve">to her classroom.  Joe Pereira gives us a detailed look at the particular problems associated with </w:t>
      </w:r>
      <w:proofErr w:type="spellStart"/>
      <w:r w:rsidR="00C85F48" w:rsidRPr="003106A6">
        <w:rPr>
          <w:color w:val="auto"/>
          <w:sz w:val="22"/>
          <w:szCs w:val="22"/>
        </w:rPr>
        <w:t>cyberbullying</w:t>
      </w:r>
      <w:proofErr w:type="spellEnd"/>
      <w:r w:rsidR="00C85F48" w:rsidRPr="003106A6">
        <w:rPr>
          <w:color w:val="auto"/>
          <w:sz w:val="22"/>
          <w:szCs w:val="22"/>
        </w:rPr>
        <w:t xml:space="preserve"> and how these might be different from ordinary bullying. </w:t>
      </w:r>
    </w:p>
    <w:p w:rsidR="00C85F48" w:rsidRPr="003106A6" w:rsidRDefault="00C85F48" w:rsidP="00CC3C97">
      <w:pPr>
        <w:ind w:right="-46"/>
        <w:jc w:val="both"/>
        <w:rPr>
          <w:color w:val="auto"/>
          <w:sz w:val="22"/>
          <w:szCs w:val="22"/>
        </w:rPr>
      </w:pPr>
    </w:p>
    <w:p w:rsidR="00B379DD" w:rsidRPr="003106A6" w:rsidRDefault="00C85F48" w:rsidP="00CC3C97">
      <w:pPr>
        <w:ind w:right="-46"/>
        <w:jc w:val="both"/>
        <w:rPr>
          <w:color w:val="auto"/>
          <w:sz w:val="22"/>
          <w:szCs w:val="22"/>
        </w:rPr>
      </w:pPr>
      <w:r w:rsidRPr="003106A6">
        <w:rPr>
          <w:color w:val="auto"/>
          <w:sz w:val="22"/>
          <w:szCs w:val="22"/>
        </w:rPr>
        <w:t xml:space="preserve">We also have time to look at some other issues: Sílvia Roda </w:t>
      </w:r>
      <w:r w:rsidR="00B74744" w:rsidRPr="003106A6">
        <w:rPr>
          <w:color w:val="auto"/>
          <w:sz w:val="22"/>
          <w:szCs w:val="22"/>
        </w:rPr>
        <w:t xml:space="preserve">Couvaneiro </w:t>
      </w:r>
      <w:r w:rsidRPr="003106A6">
        <w:rPr>
          <w:color w:val="auto"/>
          <w:sz w:val="22"/>
          <w:szCs w:val="22"/>
        </w:rPr>
        <w:t xml:space="preserve">explores some exciting work she has done with </w:t>
      </w:r>
      <w:proofErr w:type="spellStart"/>
      <w:r w:rsidRPr="003106A6">
        <w:rPr>
          <w:color w:val="auto"/>
          <w:sz w:val="22"/>
          <w:szCs w:val="22"/>
        </w:rPr>
        <w:t>iPad</w:t>
      </w:r>
      <w:proofErr w:type="spellEnd"/>
      <w:r w:rsidRPr="003106A6">
        <w:rPr>
          <w:color w:val="auto"/>
          <w:sz w:val="22"/>
          <w:szCs w:val="22"/>
        </w:rPr>
        <w:t xml:space="preserve"> projects in the classroom; Jon Felperin writes about </w:t>
      </w:r>
      <w:r w:rsidR="00B379DD" w:rsidRPr="003106A6">
        <w:rPr>
          <w:color w:val="auto"/>
          <w:sz w:val="22"/>
          <w:szCs w:val="22"/>
        </w:rPr>
        <w:t xml:space="preserve">Disruptive Innovation in English Language Teaching, and in particular looks at the growing role of MOOCS in the teaching of English, while David Heathfield </w:t>
      </w:r>
      <w:r w:rsidR="00CD6A6A" w:rsidRPr="003106A6">
        <w:rPr>
          <w:color w:val="auto"/>
          <w:sz w:val="22"/>
          <w:szCs w:val="22"/>
        </w:rPr>
        <w:t xml:space="preserve">– without a digital device to be seen! - </w:t>
      </w:r>
      <w:r w:rsidR="00B379DD" w:rsidRPr="003106A6">
        <w:rPr>
          <w:color w:val="auto"/>
          <w:sz w:val="22"/>
          <w:szCs w:val="22"/>
        </w:rPr>
        <w:t>examines some techniques for getting your students to speak English with confidence.</w:t>
      </w:r>
    </w:p>
    <w:p w:rsidR="00B379DD" w:rsidRPr="003106A6" w:rsidRDefault="00B379DD" w:rsidP="00CC3C97">
      <w:pPr>
        <w:ind w:right="-46"/>
        <w:jc w:val="both"/>
        <w:rPr>
          <w:color w:val="auto"/>
          <w:sz w:val="22"/>
          <w:szCs w:val="22"/>
        </w:rPr>
      </w:pPr>
    </w:p>
    <w:p w:rsidR="00240409" w:rsidRPr="003106A6" w:rsidRDefault="00B379DD" w:rsidP="00CC3C97">
      <w:pPr>
        <w:ind w:right="-46"/>
        <w:jc w:val="both"/>
        <w:rPr>
          <w:color w:val="auto"/>
          <w:sz w:val="22"/>
          <w:szCs w:val="22"/>
        </w:rPr>
      </w:pPr>
      <w:r w:rsidRPr="003106A6">
        <w:rPr>
          <w:color w:val="auto"/>
          <w:sz w:val="22"/>
          <w:szCs w:val="22"/>
        </w:rPr>
        <w:t>Once again, we are pleased to offer you an issue crammed with ideas and thoughts from experts in the field.  We hope you enjoy reading this issue, and we hope that you will feel ready to contribute to future editions!</w:t>
      </w:r>
    </w:p>
    <w:p w:rsidR="00CC3C97" w:rsidRPr="003106A6" w:rsidRDefault="00240409" w:rsidP="00CC3C97">
      <w:pPr>
        <w:jc w:val="right"/>
        <w:rPr>
          <w:color w:val="auto"/>
          <w:sz w:val="22"/>
          <w:szCs w:val="22"/>
        </w:rPr>
      </w:pPr>
      <w:r w:rsidRPr="003106A6">
        <w:rPr>
          <w:color w:val="auto"/>
          <w:sz w:val="22"/>
          <w:szCs w:val="22"/>
        </w:rPr>
        <w:br w:type="page"/>
      </w:r>
    </w:p>
    <w:p w:rsidR="003106A6" w:rsidRDefault="00B379DD" w:rsidP="001929F8">
      <w:pPr>
        <w:ind w:right="-897"/>
        <w:rPr>
          <w:rFonts w:cs="Arial"/>
          <w:b/>
          <w:color w:val="auto"/>
          <w:sz w:val="36"/>
          <w:szCs w:val="36"/>
        </w:rPr>
      </w:pPr>
      <w:r w:rsidRPr="003106A6">
        <w:rPr>
          <w:rFonts w:cs="Arial"/>
          <w:b/>
          <w:color w:val="auto"/>
          <w:sz w:val="36"/>
          <w:szCs w:val="36"/>
        </w:rPr>
        <w:lastRenderedPageBreak/>
        <w:t xml:space="preserve">Digital Safety – </w:t>
      </w:r>
      <w:bookmarkStart w:id="1" w:name="gavin"/>
      <w:bookmarkEnd w:id="1"/>
      <w:r w:rsidRPr="003106A6">
        <w:rPr>
          <w:rFonts w:cs="Arial"/>
          <w:b/>
          <w:color w:val="auto"/>
          <w:sz w:val="36"/>
          <w:szCs w:val="36"/>
        </w:rPr>
        <w:t>An Activity</w:t>
      </w:r>
      <w:r w:rsidR="003106A6">
        <w:rPr>
          <w:rFonts w:cs="Arial"/>
          <w:b/>
          <w:color w:val="auto"/>
          <w:sz w:val="36"/>
          <w:szCs w:val="36"/>
        </w:rPr>
        <w:t xml:space="preserve">  </w:t>
      </w:r>
    </w:p>
    <w:p w:rsidR="00B379DD" w:rsidRPr="003106A6" w:rsidRDefault="003106A6" w:rsidP="001929F8">
      <w:pPr>
        <w:ind w:right="-897"/>
        <w:rPr>
          <w:rFonts w:cs="Arial"/>
          <w:b/>
          <w:color w:val="auto"/>
          <w:sz w:val="28"/>
        </w:rPr>
      </w:pPr>
      <w:r w:rsidRPr="003106A6">
        <w:rPr>
          <w:rFonts w:cs="Arial"/>
          <w:b/>
          <w:color w:val="auto"/>
          <w:sz w:val="28"/>
        </w:rPr>
        <w:t xml:space="preserve">Gavin </w:t>
      </w:r>
      <w:proofErr w:type="spellStart"/>
      <w:r w:rsidRPr="003106A6">
        <w:rPr>
          <w:rFonts w:cs="Arial"/>
          <w:b/>
          <w:color w:val="auto"/>
          <w:sz w:val="28"/>
        </w:rPr>
        <w:t>Dudeney</w:t>
      </w:r>
      <w:proofErr w:type="spellEnd"/>
    </w:p>
    <w:p w:rsidR="00C85F48" w:rsidRPr="003106A6" w:rsidRDefault="00C85F48" w:rsidP="00B379DD">
      <w:pPr>
        <w:spacing w:line="240" w:lineRule="auto"/>
        <w:jc w:val="both"/>
        <w:rPr>
          <w:rFonts w:cs="Arial"/>
          <w:color w:val="auto"/>
          <w:sz w:val="22"/>
          <w:szCs w:val="22"/>
        </w:rPr>
      </w:pPr>
    </w:p>
    <w:p w:rsidR="00B35437" w:rsidRPr="003106A6" w:rsidRDefault="00B35437" w:rsidP="00B35437">
      <w:pPr>
        <w:rPr>
          <w:i/>
          <w:color w:val="auto"/>
          <w:sz w:val="22"/>
          <w:szCs w:val="22"/>
        </w:rPr>
      </w:pPr>
      <w:r w:rsidRPr="003106A6">
        <w:rPr>
          <w:rFonts w:cs="Arial"/>
          <w:i/>
          <w:color w:val="auto"/>
          <w:sz w:val="22"/>
          <w:szCs w:val="22"/>
          <w:shd w:val="clear" w:color="auto" w:fill="D6E3BC" w:themeFill="accent3" w:themeFillTint="66"/>
        </w:rPr>
        <w:t xml:space="preserve">Gavin is Director of Technology at </w:t>
      </w:r>
      <w:proofErr w:type="gramStart"/>
      <w:r w:rsidRPr="003106A6">
        <w:rPr>
          <w:rFonts w:cs="Arial"/>
          <w:i/>
          <w:color w:val="auto"/>
          <w:sz w:val="22"/>
          <w:szCs w:val="22"/>
          <w:shd w:val="clear" w:color="auto" w:fill="D6E3BC" w:themeFill="accent3" w:themeFillTint="66"/>
        </w:rPr>
        <w:t>The</w:t>
      </w:r>
      <w:proofErr w:type="gramEnd"/>
      <w:r w:rsidRPr="003106A6">
        <w:rPr>
          <w:rFonts w:cs="Arial"/>
          <w:i/>
          <w:color w:val="auto"/>
          <w:sz w:val="22"/>
          <w:szCs w:val="22"/>
          <w:shd w:val="clear" w:color="auto" w:fill="D6E3BC" w:themeFill="accent3" w:themeFillTint="66"/>
        </w:rPr>
        <w:t xml:space="preserve"> Consultants-E. He has worked in education since 1988 as a teacher, materials developer, IT manager and web/user interface designer. He is based in the UK</w:t>
      </w:r>
    </w:p>
    <w:p w:rsidR="00B379DD" w:rsidRPr="003106A6" w:rsidRDefault="00B379DD" w:rsidP="00B35437">
      <w:pPr>
        <w:spacing w:line="240" w:lineRule="auto"/>
        <w:jc w:val="both"/>
        <w:rPr>
          <w:rFonts w:cs="Arial"/>
          <w:i/>
          <w:color w:val="auto"/>
          <w:sz w:val="22"/>
          <w:szCs w:val="22"/>
        </w:rPr>
      </w:pPr>
    </w:p>
    <w:p w:rsidR="00B35437" w:rsidRPr="003106A6" w:rsidRDefault="00B35437" w:rsidP="00B35437">
      <w:pPr>
        <w:spacing w:line="240" w:lineRule="auto"/>
        <w:jc w:val="both"/>
        <w:rPr>
          <w:rFonts w:cs="Arial"/>
          <w:b/>
          <w:color w:val="auto"/>
          <w:sz w:val="22"/>
          <w:szCs w:val="22"/>
        </w:rPr>
      </w:pPr>
    </w:p>
    <w:p w:rsidR="00B379DD" w:rsidRPr="003106A6" w:rsidRDefault="00B379DD" w:rsidP="00B35437">
      <w:pPr>
        <w:spacing w:line="240" w:lineRule="auto"/>
        <w:jc w:val="both"/>
        <w:rPr>
          <w:rFonts w:cs="Arial"/>
          <w:color w:val="auto"/>
          <w:sz w:val="22"/>
          <w:szCs w:val="22"/>
        </w:rPr>
      </w:pPr>
      <w:r w:rsidRPr="003106A6">
        <w:rPr>
          <w:rFonts w:cs="Arial"/>
          <w:b/>
          <w:color w:val="auto"/>
          <w:sz w:val="22"/>
          <w:szCs w:val="22"/>
        </w:rPr>
        <w:t>With more and more teachers</w:t>
      </w:r>
      <w:r w:rsidRPr="003106A6">
        <w:rPr>
          <w:rFonts w:cs="Arial"/>
          <w:color w:val="auto"/>
          <w:sz w:val="22"/>
          <w:szCs w:val="22"/>
        </w:rPr>
        <w:t xml:space="preserve"> incorporating social networks into their teaching, it’s essential that we stop and consider the potential dangers these may present to younger learners. In this practical activity we work with the students to uncover these dangers and learn how to deal with them, should they arise.</w:t>
      </w:r>
    </w:p>
    <w:p w:rsidR="00B35437" w:rsidRPr="003106A6" w:rsidRDefault="00B35437" w:rsidP="00B35437">
      <w:pPr>
        <w:spacing w:line="240" w:lineRule="auto"/>
        <w:jc w:val="both"/>
        <w:rPr>
          <w:rFonts w:cs="Arial"/>
          <w:color w:val="auto"/>
          <w:sz w:val="22"/>
          <w:szCs w:val="22"/>
        </w:rPr>
      </w:pPr>
    </w:p>
    <w:p w:rsidR="00B379DD" w:rsidRPr="003106A6" w:rsidRDefault="00B379DD" w:rsidP="000D1676">
      <w:pPr>
        <w:spacing w:line="240" w:lineRule="auto"/>
        <w:ind w:right="1371"/>
        <w:jc w:val="both"/>
        <w:rPr>
          <w:rFonts w:cs="Arial"/>
          <w:color w:val="auto"/>
          <w:sz w:val="22"/>
          <w:szCs w:val="22"/>
        </w:rPr>
      </w:pPr>
    </w:p>
    <w:p w:rsidR="00C85F48" w:rsidRPr="003106A6" w:rsidRDefault="00E34009" w:rsidP="000D1676">
      <w:pPr>
        <w:spacing w:line="240" w:lineRule="auto"/>
        <w:ind w:right="1371"/>
        <w:jc w:val="both"/>
        <w:rPr>
          <w:b/>
          <w:color w:val="auto"/>
          <w:sz w:val="22"/>
          <w:szCs w:val="22"/>
        </w:rPr>
      </w:pPr>
      <w:r w:rsidRPr="003106A6">
        <w:rPr>
          <w:b/>
          <w:color w:val="auto"/>
          <w:sz w:val="22"/>
          <w:szCs w:val="22"/>
        </w:rPr>
        <w:t>ACTIVITY:  Setting the Scene</w:t>
      </w:r>
    </w:p>
    <w:p w:rsidR="00B379DD" w:rsidRPr="003106A6" w:rsidRDefault="00B379DD" w:rsidP="00B35437">
      <w:pPr>
        <w:spacing w:line="240" w:lineRule="auto"/>
        <w:ind w:right="-22"/>
        <w:jc w:val="both"/>
        <w:rPr>
          <w:b/>
          <w:i/>
          <w:color w:val="auto"/>
          <w:sz w:val="22"/>
          <w:szCs w:val="22"/>
        </w:rPr>
      </w:pPr>
      <w:r w:rsidRPr="003106A6">
        <w:rPr>
          <w:b/>
          <w:i/>
          <w:color w:val="auto"/>
          <w:sz w:val="22"/>
          <w:szCs w:val="22"/>
        </w:rPr>
        <w:t>Students consider their digital safety in a number of challenging online scenarios, and come up with ways of dealing with these scenarios.</w:t>
      </w:r>
    </w:p>
    <w:p w:rsidR="00B379DD" w:rsidRPr="003106A6" w:rsidRDefault="00B379DD" w:rsidP="00B35437">
      <w:pPr>
        <w:spacing w:line="240" w:lineRule="auto"/>
        <w:ind w:right="-22"/>
        <w:rPr>
          <w:b/>
          <w:i/>
          <w:color w:val="auto"/>
          <w:sz w:val="22"/>
          <w:szCs w:val="22"/>
        </w:rPr>
      </w:pPr>
    </w:p>
    <w:p w:rsidR="00B379DD" w:rsidRPr="003106A6" w:rsidRDefault="00B379DD" w:rsidP="00B35437">
      <w:pPr>
        <w:spacing w:line="240" w:lineRule="auto"/>
        <w:ind w:right="-22"/>
        <w:jc w:val="both"/>
        <w:rPr>
          <w:i/>
          <w:color w:val="auto"/>
          <w:sz w:val="22"/>
          <w:szCs w:val="22"/>
        </w:rPr>
      </w:pPr>
      <w:r w:rsidRPr="003106A6">
        <w:rPr>
          <w:i/>
          <w:color w:val="auto"/>
          <w:sz w:val="22"/>
          <w:szCs w:val="22"/>
        </w:rPr>
        <w:t>Many students, especially teenagers, are members of social networking sites. They will potentially come across difficult situations online. Rather than trying to prohibit access, many educators agree that it is far more helpful to teach students the skills to deal with challenging situations. This activity examines a number of online scenarios and helps students consider how to deal with them.</w:t>
      </w:r>
    </w:p>
    <w:p w:rsidR="00B35437" w:rsidRPr="003106A6" w:rsidRDefault="00B35437" w:rsidP="00B35437">
      <w:pPr>
        <w:spacing w:line="240" w:lineRule="auto"/>
        <w:ind w:right="-22"/>
        <w:jc w:val="both"/>
        <w:rPr>
          <w:i/>
          <w:color w:val="auto"/>
          <w:sz w:val="22"/>
          <w:szCs w:val="22"/>
        </w:rPr>
      </w:pPr>
    </w:p>
    <w:p w:rsidR="00B379DD" w:rsidRPr="003106A6" w:rsidRDefault="00B379DD" w:rsidP="003106A6">
      <w:pPr>
        <w:spacing w:line="240" w:lineRule="auto"/>
        <w:ind w:right="1371"/>
        <w:jc w:val="center"/>
        <w:rPr>
          <w:i/>
          <w:color w:val="auto"/>
          <w:sz w:val="22"/>
          <w:szCs w:val="22"/>
        </w:rPr>
      </w:pPr>
      <w:r w:rsidRPr="003106A6">
        <w:rPr>
          <w:b/>
          <w:i/>
          <w:color w:val="auto"/>
          <w:sz w:val="22"/>
          <w:szCs w:val="22"/>
        </w:rPr>
        <w:t xml:space="preserve">Acknowledgement: </w:t>
      </w:r>
      <w:r w:rsidRPr="003106A6">
        <w:rPr>
          <w:i/>
          <w:color w:val="auto"/>
          <w:sz w:val="22"/>
          <w:szCs w:val="22"/>
        </w:rPr>
        <w:t>Thank you to Carol Rainbow for the original concept.</w:t>
      </w:r>
    </w:p>
    <w:p w:rsidR="00B35437" w:rsidRPr="003106A6" w:rsidRDefault="00B35437">
      <w:pPr>
        <w:rPr>
          <w:b/>
          <w:i/>
          <w:color w:val="auto"/>
          <w:sz w:val="22"/>
          <w:szCs w:val="22"/>
        </w:rPr>
      </w:pPr>
    </w:p>
    <w:p w:rsidR="00B379DD" w:rsidRPr="003106A6" w:rsidRDefault="00B379DD" w:rsidP="000D1676">
      <w:pPr>
        <w:spacing w:line="240" w:lineRule="auto"/>
        <w:ind w:left="1701" w:right="1371" w:hanging="1701"/>
        <w:rPr>
          <w:color w:val="auto"/>
          <w:sz w:val="22"/>
          <w:szCs w:val="22"/>
        </w:rPr>
      </w:pPr>
      <w:r w:rsidRPr="003106A6">
        <w:rPr>
          <w:b/>
          <w:color w:val="auto"/>
          <w:sz w:val="22"/>
          <w:szCs w:val="22"/>
        </w:rPr>
        <w:t>Topic:</w:t>
      </w:r>
      <w:r w:rsidRPr="003106A6">
        <w:rPr>
          <w:b/>
          <w:color w:val="auto"/>
          <w:sz w:val="22"/>
          <w:szCs w:val="22"/>
        </w:rPr>
        <w:tab/>
      </w:r>
      <w:r w:rsidRPr="003106A6">
        <w:rPr>
          <w:color w:val="auto"/>
          <w:sz w:val="22"/>
          <w:szCs w:val="22"/>
        </w:rPr>
        <w:t>Digital safety</w:t>
      </w:r>
    </w:p>
    <w:p w:rsidR="00B379DD" w:rsidRPr="003106A6" w:rsidRDefault="00B379DD" w:rsidP="00AE1FAE">
      <w:pPr>
        <w:spacing w:line="240" w:lineRule="auto"/>
        <w:ind w:left="1701" w:right="1371" w:hanging="1701"/>
        <w:rPr>
          <w:color w:val="auto"/>
          <w:sz w:val="22"/>
          <w:szCs w:val="22"/>
        </w:rPr>
      </w:pPr>
      <w:r w:rsidRPr="003106A6">
        <w:rPr>
          <w:b/>
          <w:color w:val="auto"/>
          <w:sz w:val="22"/>
          <w:szCs w:val="22"/>
        </w:rPr>
        <w:t>Aim:</w:t>
      </w:r>
      <w:r w:rsidRPr="003106A6">
        <w:rPr>
          <w:b/>
          <w:color w:val="auto"/>
          <w:sz w:val="22"/>
          <w:szCs w:val="22"/>
        </w:rPr>
        <w:tab/>
      </w:r>
      <w:r w:rsidRPr="003106A6">
        <w:rPr>
          <w:color w:val="auto"/>
          <w:sz w:val="22"/>
          <w:szCs w:val="22"/>
        </w:rPr>
        <w:t>To help st</w:t>
      </w:r>
      <w:r w:rsidR="00AE1FAE" w:rsidRPr="003106A6">
        <w:rPr>
          <w:color w:val="auto"/>
          <w:sz w:val="22"/>
          <w:szCs w:val="22"/>
        </w:rPr>
        <w:t xml:space="preserve">udents to deal with challenging or </w:t>
      </w:r>
      <w:r w:rsidRPr="003106A6">
        <w:rPr>
          <w:color w:val="auto"/>
          <w:sz w:val="22"/>
          <w:szCs w:val="22"/>
        </w:rPr>
        <w:t xml:space="preserve">inappropriate online behaviour </w:t>
      </w:r>
    </w:p>
    <w:p w:rsidR="00B379DD" w:rsidRPr="003106A6" w:rsidRDefault="00B379DD" w:rsidP="000D1676">
      <w:pPr>
        <w:spacing w:line="240" w:lineRule="auto"/>
        <w:ind w:left="1701" w:right="1371" w:hanging="1701"/>
        <w:rPr>
          <w:color w:val="auto"/>
          <w:sz w:val="22"/>
          <w:szCs w:val="22"/>
        </w:rPr>
      </w:pPr>
      <w:r w:rsidRPr="003106A6">
        <w:rPr>
          <w:b/>
          <w:color w:val="auto"/>
          <w:sz w:val="22"/>
          <w:szCs w:val="22"/>
        </w:rPr>
        <w:t>Level:</w:t>
      </w:r>
      <w:r w:rsidRPr="003106A6">
        <w:rPr>
          <w:b/>
          <w:color w:val="auto"/>
          <w:sz w:val="22"/>
          <w:szCs w:val="22"/>
        </w:rPr>
        <w:tab/>
      </w:r>
      <w:r w:rsidRPr="003106A6">
        <w:rPr>
          <w:color w:val="auto"/>
          <w:sz w:val="22"/>
          <w:szCs w:val="22"/>
        </w:rPr>
        <w:t>Lower</w:t>
      </w:r>
      <w:r w:rsidRPr="003106A6">
        <w:rPr>
          <w:b/>
          <w:color w:val="auto"/>
          <w:sz w:val="22"/>
          <w:szCs w:val="22"/>
        </w:rPr>
        <w:t xml:space="preserve"> </w:t>
      </w:r>
      <w:r w:rsidRPr="003106A6">
        <w:rPr>
          <w:color w:val="auto"/>
          <w:sz w:val="22"/>
          <w:szCs w:val="22"/>
        </w:rPr>
        <w:t xml:space="preserve">intermediate + </w:t>
      </w:r>
    </w:p>
    <w:p w:rsidR="00B35437" w:rsidRPr="003106A6" w:rsidRDefault="00B379DD" w:rsidP="000D1676">
      <w:pPr>
        <w:spacing w:line="240" w:lineRule="auto"/>
        <w:ind w:left="1701" w:right="1371" w:hanging="1701"/>
        <w:rPr>
          <w:color w:val="auto"/>
          <w:sz w:val="22"/>
          <w:szCs w:val="22"/>
        </w:rPr>
      </w:pPr>
      <w:r w:rsidRPr="003106A6">
        <w:rPr>
          <w:b/>
          <w:color w:val="auto"/>
          <w:sz w:val="22"/>
          <w:szCs w:val="22"/>
        </w:rPr>
        <w:t>Time:</w:t>
      </w:r>
      <w:r w:rsidRPr="003106A6">
        <w:rPr>
          <w:b/>
          <w:color w:val="auto"/>
          <w:sz w:val="22"/>
          <w:szCs w:val="22"/>
        </w:rPr>
        <w:tab/>
      </w:r>
      <w:r w:rsidRPr="003106A6">
        <w:rPr>
          <w:color w:val="auto"/>
          <w:sz w:val="22"/>
          <w:szCs w:val="22"/>
        </w:rPr>
        <w:t xml:space="preserve">60 minutes </w:t>
      </w:r>
    </w:p>
    <w:p w:rsidR="00B379DD" w:rsidRPr="003106A6" w:rsidRDefault="00B379DD" w:rsidP="000D1676">
      <w:pPr>
        <w:spacing w:line="240" w:lineRule="auto"/>
        <w:ind w:right="1371"/>
        <w:rPr>
          <w:b/>
          <w:color w:val="auto"/>
          <w:sz w:val="22"/>
          <w:szCs w:val="22"/>
        </w:rPr>
      </w:pPr>
    </w:p>
    <w:tbl>
      <w:tblPr>
        <w:tblW w:w="10031"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A6A6A6" w:themeFill="background1" w:themeFillShade="A6"/>
        <w:tblLook w:val="00A0"/>
      </w:tblPr>
      <w:tblGrid>
        <w:gridCol w:w="2675"/>
        <w:gridCol w:w="7356"/>
      </w:tblGrid>
      <w:tr w:rsidR="00B379DD" w:rsidRPr="003106A6" w:rsidTr="00B05B60">
        <w:trPr>
          <w:trHeight w:val="341"/>
        </w:trPr>
        <w:tc>
          <w:tcPr>
            <w:tcW w:w="10031" w:type="dxa"/>
            <w:gridSpan w:val="2"/>
            <w:shd w:val="clear" w:color="auto" w:fill="A6A6A6" w:themeFill="background1" w:themeFillShade="A6"/>
            <w:vAlign w:val="center"/>
          </w:tcPr>
          <w:p w:rsidR="00B379DD" w:rsidRPr="003106A6" w:rsidRDefault="00B379DD" w:rsidP="000D1676">
            <w:pPr>
              <w:spacing w:line="240" w:lineRule="auto"/>
              <w:ind w:right="1371"/>
              <w:rPr>
                <w:b/>
                <w:color w:val="auto"/>
                <w:sz w:val="22"/>
                <w:szCs w:val="22"/>
                <w:lang w:eastAsia="en-GB"/>
              </w:rPr>
            </w:pPr>
            <w:r w:rsidRPr="003106A6">
              <w:rPr>
                <w:b/>
                <w:color w:val="auto"/>
                <w:sz w:val="22"/>
                <w:szCs w:val="22"/>
                <w:lang w:eastAsia="en-GB"/>
              </w:rPr>
              <w:t>Language</w:t>
            </w:r>
          </w:p>
        </w:tc>
      </w:tr>
      <w:tr w:rsidR="00B379DD" w:rsidRPr="003106A6" w:rsidTr="00B05B60">
        <w:trPr>
          <w:trHeight w:val="202"/>
        </w:trPr>
        <w:tc>
          <w:tcPr>
            <w:tcW w:w="2675" w:type="dxa"/>
            <w:shd w:val="clear" w:color="auto" w:fill="A6A6A6" w:themeFill="background1" w:themeFillShade="A6"/>
            <w:vAlign w:val="center"/>
          </w:tcPr>
          <w:p w:rsidR="00B379DD" w:rsidRPr="003106A6" w:rsidRDefault="00B379DD" w:rsidP="000D1676">
            <w:pPr>
              <w:spacing w:line="240" w:lineRule="auto"/>
              <w:ind w:right="1371"/>
              <w:rPr>
                <w:color w:val="auto"/>
                <w:sz w:val="22"/>
                <w:szCs w:val="22"/>
                <w:lang w:eastAsia="en-GB"/>
              </w:rPr>
            </w:pPr>
            <w:r w:rsidRPr="003106A6">
              <w:rPr>
                <w:color w:val="auto"/>
                <w:sz w:val="22"/>
                <w:szCs w:val="22"/>
                <w:lang w:eastAsia="en-GB"/>
              </w:rPr>
              <w:t>Areas</w:t>
            </w:r>
          </w:p>
        </w:tc>
        <w:tc>
          <w:tcPr>
            <w:tcW w:w="7356" w:type="dxa"/>
            <w:shd w:val="clear" w:color="auto" w:fill="A6A6A6" w:themeFill="background1" w:themeFillShade="A6"/>
          </w:tcPr>
          <w:p w:rsidR="00B379DD" w:rsidRPr="003106A6" w:rsidRDefault="00B379DD" w:rsidP="000D1676">
            <w:pPr>
              <w:spacing w:line="240" w:lineRule="auto"/>
              <w:ind w:right="1371"/>
              <w:rPr>
                <w:color w:val="auto"/>
                <w:sz w:val="22"/>
                <w:szCs w:val="22"/>
                <w:lang w:eastAsia="en-GB"/>
              </w:rPr>
            </w:pPr>
            <w:r w:rsidRPr="003106A6">
              <w:rPr>
                <w:i/>
                <w:color w:val="auto"/>
                <w:sz w:val="22"/>
                <w:szCs w:val="22"/>
                <w:lang w:eastAsia="en-GB"/>
              </w:rPr>
              <w:t>Grammar:</w:t>
            </w:r>
            <w:r w:rsidRPr="003106A6">
              <w:rPr>
                <w:color w:val="auto"/>
                <w:sz w:val="22"/>
                <w:szCs w:val="22"/>
                <w:lang w:eastAsia="en-GB"/>
              </w:rPr>
              <w:t xml:space="preserve"> Should; second conditional</w:t>
            </w:r>
          </w:p>
        </w:tc>
      </w:tr>
      <w:tr w:rsidR="00B379DD" w:rsidRPr="003106A6" w:rsidTr="00B05B60">
        <w:trPr>
          <w:trHeight w:val="193"/>
        </w:trPr>
        <w:tc>
          <w:tcPr>
            <w:tcW w:w="2675" w:type="dxa"/>
            <w:shd w:val="clear" w:color="auto" w:fill="A6A6A6" w:themeFill="background1" w:themeFillShade="A6"/>
            <w:vAlign w:val="center"/>
          </w:tcPr>
          <w:p w:rsidR="00B379DD" w:rsidRPr="003106A6" w:rsidRDefault="00B379DD" w:rsidP="000D1676">
            <w:pPr>
              <w:spacing w:line="240" w:lineRule="auto"/>
              <w:ind w:right="1371"/>
              <w:rPr>
                <w:color w:val="auto"/>
                <w:sz w:val="22"/>
                <w:szCs w:val="22"/>
                <w:lang w:eastAsia="en-GB"/>
              </w:rPr>
            </w:pPr>
            <w:r w:rsidRPr="003106A6">
              <w:rPr>
                <w:color w:val="auto"/>
                <w:sz w:val="22"/>
                <w:szCs w:val="22"/>
                <w:lang w:eastAsia="en-GB"/>
              </w:rPr>
              <w:t>Functions</w:t>
            </w:r>
          </w:p>
        </w:tc>
        <w:tc>
          <w:tcPr>
            <w:tcW w:w="7356" w:type="dxa"/>
            <w:shd w:val="clear" w:color="auto" w:fill="A6A6A6" w:themeFill="background1" w:themeFillShade="A6"/>
          </w:tcPr>
          <w:p w:rsidR="00B379DD" w:rsidRPr="003106A6" w:rsidRDefault="00B379DD" w:rsidP="000D1676">
            <w:pPr>
              <w:spacing w:line="240" w:lineRule="auto"/>
              <w:ind w:right="1371"/>
              <w:rPr>
                <w:color w:val="auto"/>
                <w:sz w:val="22"/>
                <w:szCs w:val="22"/>
                <w:lang w:eastAsia="en-GB"/>
              </w:rPr>
            </w:pPr>
            <w:r w:rsidRPr="003106A6">
              <w:rPr>
                <w:color w:val="auto"/>
                <w:sz w:val="22"/>
                <w:szCs w:val="22"/>
                <w:lang w:eastAsia="en-GB"/>
              </w:rPr>
              <w:t>Giving advice &amp; making suggestions</w:t>
            </w:r>
          </w:p>
        </w:tc>
      </w:tr>
      <w:tr w:rsidR="00B379DD" w:rsidRPr="003106A6" w:rsidTr="00B05B60">
        <w:trPr>
          <w:trHeight w:val="182"/>
        </w:trPr>
        <w:tc>
          <w:tcPr>
            <w:tcW w:w="2675" w:type="dxa"/>
            <w:shd w:val="clear" w:color="auto" w:fill="A6A6A6" w:themeFill="background1" w:themeFillShade="A6"/>
            <w:vAlign w:val="center"/>
          </w:tcPr>
          <w:p w:rsidR="00B379DD" w:rsidRPr="003106A6" w:rsidRDefault="00B379DD" w:rsidP="000D1676">
            <w:pPr>
              <w:spacing w:line="240" w:lineRule="auto"/>
              <w:ind w:right="1371"/>
              <w:rPr>
                <w:color w:val="auto"/>
                <w:sz w:val="22"/>
                <w:szCs w:val="22"/>
                <w:lang w:eastAsia="en-GB"/>
              </w:rPr>
            </w:pPr>
            <w:r w:rsidRPr="003106A6">
              <w:rPr>
                <w:color w:val="auto"/>
                <w:sz w:val="22"/>
                <w:szCs w:val="22"/>
                <w:lang w:eastAsia="en-GB"/>
              </w:rPr>
              <w:t>Skills</w:t>
            </w:r>
          </w:p>
        </w:tc>
        <w:tc>
          <w:tcPr>
            <w:tcW w:w="7356" w:type="dxa"/>
            <w:shd w:val="clear" w:color="auto" w:fill="A6A6A6" w:themeFill="background1" w:themeFillShade="A6"/>
          </w:tcPr>
          <w:p w:rsidR="00B379DD" w:rsidRPr="003106A6" w:rsidRDefault="00B379DD" w:rsidP="000D1676">
            <w:pPr>
              <w:spacing w:line="240" w:lineRule="auto"/>
              <w:ind w:right="1371"/>
              <w:rPr>
                <w:color w:val="auto"/>
                <w:sz w:val="22"/>
                <w:szCs w:val="22"/>
                <w:lang w:eastAsia="en-GB"/>
              </w:rPr>
            </w:pPr>
            <w:r w:rsidRPr="003106A6">
              <w:rPr>
                <w:color w:val="auto"/>
                <w:sz w:val="22"/>
                <w:szCs w:val="22"/>
                <w:lang w:eastAsia="en-GB"/>
              </w:rPr>
              <w:t>Reading, speaking</w:t>
            </w:r>
          </w:p>
        </w:tc>
      </w:tr>
    </w:tbl>
    <w:p w:rsidR="00B379DD" w:rsidRPr="003106A6" w:rsidRDefault="00B379DD" w:rsidP="000D1676">
      <w:pPr>
        <w:spacing w:line="240" w:lineRule="auto"/>
        <w:ind w:right="1371"/>
        <w:rPr>
          <w:b/>
          <w:color w:val="auto"/>
          <w:sz w:val="22"/>
          <w:szCs w:val="22"/>
        </w:rPr>
      </w:pPr>
    </w:p>
    <w:tbl>
      <w:tblPr>
        <w:tblW w:w="10031"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A6A6A6" w:themeFill="background1" w:themeFillShade="A6"/>
        <w:tblLook w:val="00A0"/>
      </w:tblPr>
      <w:tblGrid>
        <w:gridCol w:w="10031"/>
      </w:tblGrid>
      <w:tr w:rsidR="00B379DD" w:rsidRPr="003106A6" w:rsidTr="00B05B60">
        <w:trPr>
          <w:trHeight w:val="341"/>
        </w:trPr>
        <w:tc>
          <w:tcPr>
            <w:tcW w:w="10031" w:type="dxa"/>
            <w:tcBorders>
              <w:top w:val="single" w:sz="18" w:space="0" w:color="FFFFFF"/>
              <w:left w:val="single" w:sz="18" w:space="0" w:color="FFFFFF"/>
              <w:bottom w:val="single" w:sz="18" w:space="0" w:color="FFFFFF"/>
              <w:right w:val="single" w:sz="18" w:space="0" w:color="FFFFFF"/>
            </w:tcBorders>
            <w:shd w:val="clear" w:color="auto" w:fill="A6A6A6" w:themeFill="background1" w:themeFillShade="A6"/>
            <w:vAlign w:val="center"/>
            <w:hideMark/>
          </w:tcPr>
          <w:p w:rsidR="00B379DD" w:rsidRPr="003106A6" w:rsidRDefault="00B379DD" w:rsidP="000D1676">
            <w:pPr>
              <w:spacing w:line="240" w:lineRule="auto"/>
              <w:ind w:right="1371"/>
              <w:jc w:val="both"/>
              <w:rPr>
                <w:b/>
                <w:color w:val="auto"/>
                <w:sz w:val="22"/>
                <w:szCs w:val="22"/>
                <w:lang w:eastAsia="en-GB"/>
              </w:rPr>
            </w:pPr>
            <w:r w:rsidRPr="003106A6">
              <w:rPr>
                <w:b/>
                <w:color w:val="auto"/>
                <w:sz w:val="22"/>
                <w:szCs w:val="22"/>
                <w:lang w:eastAsia="en-GB"/>
              </w:rPr>
              <w:t>Digital Risks</w:t>
            </w:r>
          </w:p>
        </w:tc>
      </w:tr>
      <w:tr w:rsidR="00B379DD" w:rsidRPr="003106A6" w:rsidTr="00B05B60">
        <w:trPr>
          <w:trHeight w:val="522"/>
        </w:trPr>
        <w:tc>
          <w:tcPr>
            <w:tcW w:w="10031" w:type="dxa"/>
            <w:shd w:val="clear" w:color="auto" w:fill="A6A6A6" w:themeFill="background1" w:themeFillShade="A6"/>
            <w:vAlign w:val="center"/>
          </w:tcPr>
          <w:p w:rsidR="00B379DD" w:rsidRPr="003106A6" w:rsidRDefault="00B379DD" w:rsidP="000D1676">
            <w:pPr>
              <w:pStyle w:val="CommentText"/>
              <w:spacing w:after="0" w:line="240" w:lineRule="auto"/>
              <w:ind w:right="1371"/>
              <w:jc w:val="both"/>
              <w:rPr>
                <w:sz w:val="22"/>
                <w:szCs w:val="22"/>
              </w:rPr>
            </w:pPr>
            <w:r w:rsidRPr="003106A6">
              <w:rPr>
                <w:sz w:val="22"/>
                <w:szCs w:val="22"/>
              </w:rPr>
              <w:t>Digital safety is a key area to address, especially with younger learners. This topic will also be of interest to adult students, especially those who have children. Not everyone belongs to a social network</w:t>
            </w:r>
            <w:proofErr w:type="spellStart"/>
            <w:r w:rsidRPr="003106A6">
              <w:rPr>
                <w:sz w:val="22"/>
                <w:szCs w:val="22"/>
                <w:lang w:val="en-AU"/>
              </w:rPr>
              <w:t>ing</w:t>
            </w:r>
            <w:proofErr w:type="spellEnd"/>
            <w:r w:rsidRPr="003106A6">
              <w:rPr>
                <w:sz w:val="22"/>
                <w:szCs w:val="22"/>
                <w:lang w:val="en-AU"/>
              </w:rPr>
              <w:t xml:space="preserve"> site</w:t>
            </w:r>
            <w:r w:rsidRPr="003106A6">
              <w:rPr>
                <w:sz w:val="22"/>
                <w:szCs w:val="22"/>
              </w:rPr>
              <w:t xml:space="preserve">, and some of your students may be reluctant or negative about them. It’s important to listen to these voices, and acknowledge that some students may not want to use social networking sites or have their children using them. </w:t>
            </w:r>
          </w:p>
        </w:tc>
      </w:tr>
    </w:tbl>
    <w:p w:rsidR="0081269C" w:rsidRPr="003106A6" w:rsidRDefault="00B379DD" w:rsidP="00B379DD">
      <w:pPr>
        <w:spacing w:line="240" w:lineRule="auto"/>
        <w:rPr>
          <w:b/>
          <w:color w:val="auto"/>
          <w:sz w:val="22"/>
          <w:szCs w:val="22"/>
        </w:rPr>
      </w:pPr>
      <w:r w:rsidRPr="003106A6">
        <w:rPr>
          <w:color w:val="auto"/>
          <w:sz w:val="22"/>
          <w:szCs w:val="22"/>
        </w:rPr>
        <w:t xml:space="preserve"> </w:t>
      </w:r>
    </w:p>
    <w:p w:rsidR="007B2DAC" w:rsidRPr="003106A6" w:rsidRDefault="00E34009" w:rsidP="00B379DD">
      <w:pPr>
        <w:spacing w:line="240" w:lineRule="auto"/>
        <w:rPr>
          <w:b/>
          <w:color w:val="auto"/>
          <w:sz w:val="22"/>
          <w:szCs w:val="22"/>
        </w:rPr>
      </w:pPr>
      <w:r w:rsidRPr="003106A6">
        <w:rPr>
          <w:b/>
          <w:color w:val="auto"/>
          <w:sz w:val="22"/>
          <w:szCs w:val="22"/>
        </w:rPr>
        <w:t>Procedure</w:t>
      </w:r>
    </w:p>
    <w:p w:rsidR="00B379DD" w:rsidRPr="003106A6" w:rsidRDefault="00B379DD" w:rsidP="00B379DD">
      <w:pPr>
        <w:spacing w:line="240" w:lineRule="auto"/>
        <w:jc w:val="both"/>
        <w:rPr>
          <w:color w:val="auto"/>
          <w:sz w:val="22"/>
          <w:szCs w:val="22"/>
        </w:rPr>
      </w:pPr>
      <w:r w:rsidRPr="003106A6">
        <w:rPr>
          <w:color w:val="auto"/>
          <w:sz w:val="22"/>
          <w:szCs w:val="22"/>
        </w:rPr>
        <w:t>1.</w:t>
      </w:r>
      <w:r w:rsidRPr="003106A6">
        <w:rPr>
          <w:b/>
          <w:color w:val="auto"/>
          <w:sz w:val="22"/>
          <w:szCs w:val="22"/>
        </w:rPr>
        <w:t xml:space="preserve"> </w:t>
      </w:r>
      <w:r w:rsidRPr="003106A6">
        <w:rPr>
          <w:color w:val="auto"/>
          <w:sz w:val="22"/>
          <w:szCs w:val="22"/>
        </w:rPr>
        <w:t xml:space="preserve">Ask students whether they belong to any social networking sites (such as Facebook, </w:t>
      </w:r>
      <w:proofErr w:type="spellStart"/>
      <w:r w:rsidRPr="003106A6">
        <w:rPr>
          <w:color w:val="auto"/>
          <w:sz w:val="22"/>
          <w:szCs w:val="22"/>
        </w:rPr>
        <w:t>Bebo</w:t>
      </w:r>
      <w:proofErr w:type="spellEnd"/>
      <w:r w:rsidRPr="003106A6">
        <w:rPr>
          <w:color w:val="auto"/>
          <w:sz w:val="22"/>
          <w:szCs w:val="22"/>
        </w:rPr>
        <w:t xml:space="preserve">, </w:t>
      </w:r>
      <w:proofErr w:type="spellStart"/>
      <w:r w:rsidRPr="003106A6">
        <w:rPr>
          <w:color w:val="auto"/>
          <w:sz w:val="22"/>
          <w:szCs w:val="22"/>
        </w:rPr>
        <w:t>Cyworld</w:t>
      </w:r>
      <w:proofErr w:type="spellEnd"/>
      <w:r w:rsidRPr="003106A6">
        <w:rPr>
          <w:color w:val="auto"/>
          <w:sz w:val="22"/>
          <w:szCs w:val="22"/>
        </w:rPr>
        <w:t xml:space="preserve"> [</w:t>
      </w:r>
      <w:proofErr w:type="spellStart"/>
      <w:r w:rsidRPr="003106A6">
        <w:rPr>
          <w:rFonts w:eastAsia="Gulim" w:cs="Gulim"/>
          <w:color w:val="auto"/>
          <w:sz w:val="22"/>
          <w:szCs w:val="22"/>
        </w:rPr>
        <w:t>싸이월드</w:t>
      </w:r>
      <w:proofErr w:type="spellEnd"/>
      <w:r w:rsidRPr="003106A6">
        <w:rPr>
          <w:rFonts w:eastAsia="Gulim" w:cs="Gulim"/>
          <w:color w:val="auto"/>
          <w:sz w:val="22"/>
          <w:szCs w:val="22"/>
        </w:rPr>
        <w:t>]</w:t>
      </w:r>
      <w:r w:rsidRPr="003106A6">
        <w:rPr>
          <w:color w:val="auto"/>
          <w:sz w:val="22"/>
          <w:szCs w:val="22"/>
        </w:rPr>
        <w:t xml:space="preserve">, </w:t>
      </w:r>
      <w:proofErr w:type="spellStart"/>
      <w:r w:rsidRPr="003106A6">
        <w:rPr>
          <w:color w:val="auto"/>
          <w:sz w:val="22"/>
          <w:szCs w:val="22"/>
        </w:rPr>
        <w:t>Mixi</w:t>
      </w:r>
      <w:proofErr w:type="spellEnd"/>
      <w:r w:rsidRPr="003106A6">
        <w:rPr>
          <w:color w:val="auto"/>
          <w:sz w:val="22"/>
          <w:szCs w:val="22"/>
        </w:rPr>
        <w:t xml:space="preserve"> [</w:t>
      </w:r>
      <w:proofErr w:type="spellStart"/>
      <w:r w:rsidRPr="003106A6">
        <w:rPr>
          <w:rFonts w:eastAsia="MS Gothic" w:cs="MS Gothic"/>
          <w:color w:val="auto"/>
          <w:sz w:val="22"/>
          <w:szCs w:val="22"/>
        </w:rPr>
        <w:t>ミクシィ</w:t>
      </w:r>
      <w:proofErr w:type="spellEnd"/>
      <w:r w:rsidRPr="003106A6">
        <w:rPr>
          <w:rFonts w:eastAsia="MS Gothic" w:cs="MS Gothic"/>
          <w:color w:val="auto"/>
          <w:sz w:val="22"/>
          <w:szCs w:val="22"/>
        </w:rPr>
        <w:t>]</w:t>
      </w:r>
      <w:r w:rsidRPr="003106A6">
        <w:rPr>
          <w:color w:val="auto"/>
          <w:sz w:val="22"/>
          <w:szCs w:val="22"/>
        </w:rPr>
        <w:t xml:space="preserve">, </w:t>
      </w:r>
      <w:proofErr w:type="spellStart"/>
      <w:r w:rsidRPr="003106A6">
        <w:rPr>
          <w:color w:val="auto"/>
          <w:sz w:val="22"/>
          <w:szCs w:val="22"/>
        </w:rPr>
        <w:t>Orkut</w:t>
      </w:r>
      <w:proofErr w:type="spellEnd"/>
      <w:r w:rsidRPr="003106A6">
        <w:rPr>
          <w:color w:val="auto"/>
          <w:sz w:val="22"/>
          <w:szCs w:val="22"/>
        </w:rPr>
        <w:t xml:space="preserve">, </w:t>
      </w:r>
      <w:proofErr w:type="spellStart"/>
      <w:r w:rsidRPr="003106A6">
        <w:rPr>
          <w:color w:val="auto"/>
          <w:sz w:val="22"/>
          <w:szCs w:val="22"/>
        </w:rPr>
        <w:t>Renren</w:t>
      </w:r>
      <w:proofErr w:type="spellEnd"/>
      <w:r w:rsidRPr="003106A6">
        <w:rPr>
          <w:color w:val="auto"/>
          <w:sz w:val="22"/>
          <w:szCs w:val="22"/>
        </w:rPr>
        <w:t xml:space="preserve"> [</w:t>
      </w:r>
      <w:proofErr w:type="spellStart"/>
      <w:r w:rsidRPr="003106A6">
        <w:rPr>
          <w:rFonts w:eastAsia="MS Gothic" w:cs="MS Gothic"/>
          <w:color w:val="auto"/>
          <w:sz w:val="22"/>
          <w:szCs w:val="22"/>
        </w:rPr>
        <w:t>人人网</w:t>
      </w:r>
      <w:proofErr w:type="spellEnd"/>
      <w:r w:rsidRPr="003106A6">
        <w:rPr>
          <w:rFonts w:eastAsia="MS Gothic" w:cs="MS Gothic"/>
          <w:color w:val="auto"/>
          <w:sz w:val="22"/>
          <w:szCs w:val="22"/>
        </w:rPr>
        <w:t>] and so on</w:t>
      </w:r>
      <w:r w:rsidRPr="003106A6">
        <w:rPr>
          <w:color w:val="auto"/>
          <w:sz w:val="22"/>
          <w:szCs w:val="22"/>
        </w:rPr>
        <w:t xml:space="preserve">), and collect a list of these networks on the board. Ask students who are </w:t>
      </w:r>
      <w:r w:rsidRPr="003106A6">
        <w:rPr>
          <w:i/>
          <w:color w:val="auto"/>
          <w:sz w:val="22"/>
          <w:szCs w:val="22"/>
        </w:rPr>
        <w:t>not</w:t>
      </w:r>
      <w:r w:rsidRPr="003106A6">
        <w:rPr>
          <w:color w:val="auto"/>
          <w:sz w:val="22"/>
          <w:szCs w:val="22"/>
        </w:rPr>
        <w:t xml:space="preserve"> members of a social networking site what their opinion is about these sites. Do they plan to join one? </w:t>
      </w:r>
      <w:proofErr w:type="gramStart"/>
      <w:r w:rsidRPr="003106A6">
        <w:rPr>
          <w:color w:val="auto"/>
          <w:sz w:val="22"/>
          <w:szCs w:val="22"/>
        </w:rPr>
        <w:t>Why/why not?</w:t>
      </w:r>
      <w:proofErr w:type="gramEnd"/>
    </w:p>
    <w:p w:rsidR="00B379DD" w:rsidRPr="003106A6" w:rsidRDefault="00B379DD" w:rsidP="00B379DD">
      <w:pPr>
        <w:spacing w:line="240" w:lineRule="auto"/>
        <w:jc w:val="both"/>
        <w:rPr>
          <w:color w:val="auto"/>
          <w:sz w:val="22"/>
          <w:szCs w:val="22"/>
        </w:rPr>
      </w:pPr>
    </w:p>
    <w:p w:rsidR="00B379DD" w:rsidRPr="003106A6" w:rsidRDefault="00B379DD" w:rsidP="003106A6">
      <w:pPr>
        <w:spacing w:line="240" w:lineRule="auto"/>
        <w:jc w:val="both"/>
        <w:rPr>
          <w:color w:val="auto"/>
          <w:sz w:val="22"/>
          <w:szCs w:val="22"/>
        </w:rPr>
      </w:pPr>
      <w:r w:rsidRPr="003106A6">
        <w:rPr>
          <w:color w:val="auto"/>
          <w:sz w:val="22"/>
          <w:szCs w:val="22"/>
        </w:rPr>
        <w:t>2. Put students into pairs, and give them a few minutes to brainstorm the pros and cons of belonging to a social networking site. Elicit responses and put them into a grid on the board. Below are some suggestions:</w:t>
      </w:r>
    </w:p>
    <w:tbl>
      <w:tblPr>
        <w:tblW w:w="9747" w:type="dxa"/>
        <w:tblInd w:w="-176"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A6A6A6" w:themeFill="background1" w:themeFillShade="A6"/>
        <w:tblLook w:val="04A0"/>
      </w:tblPr>
      <w:tblGrid>
        <w:gridCol w:w="4928"/>
        <w:gridCol w:w="4819"/>
      </w:tblGrid>
      <w:tr w:rsidR="00B379DD" w:rsidRPr="003106A6" w:rsidTr="00B05B60">
        <w:trPr>
          <w:trHeight w:val="409"/>
        </w:trPr>
        <w:tc>
          <w:tcPr>
            <w:tcW w:w="4928" w:type="dxa"/>
            <w:shd w:val="clear" w:color="auto" w:fill="A6A6A6" w:themeFill="background1" w:themeFillShade="A6"/>
            <w:vAlign w:val="center"/>
          </w:tcPr>
          <w:p w:rsidR="00B379DD" w:rsidRPr="003106A6" w:rsidRDefault="00B379DD" w:rsidP="00744077">
            <w:pPr>
              <w:spacing w:line="240" w:lineRule="auto"/>
              <w:jc w:val="center"/>
              <w:rPr>
                <w:b/>
                <w:color w:val="auto"/>
                <w:sz w:val="22"/>
                <w:szCs w:val="22"/>
              </w:rPr>
            </w:pPr>
            <w:r w:rsidRPr="003106A6">
              <w:rPr>
                <w:b/>
                <w:color w:val="auto"/>
                <w:sz w:val="22"/>
                <w:szCs w:val="22"/>
              </w:rPr>
              <w:lastRenderedPageBreak/>
              <w:t>Pros</w:t>
            </w:r>
          </w:p>
        </w:tc>
        <w:tc>
          <w:tcPr>
            <w:tcW w:w="4819" w:type="dxa"/>
            <w:shd w:val="clear" w:color="auto" w:fill="A6A6A6" w:themeFill="background1" w:themeFillShade="A6"/>
            <w:vAlign w:val="center"/>
          </w:tcPr>
          <w:p w:rsidR="00B379DD" w:rsidRPr="003106A6" w:rsidRDefault="00B379DD" w:rsidP="00744077">
            <w:pPr>
              <w:spacing w:line="240" w:lineRule="auto"/>
              <w:jc w:val="center"/>
              <w:rPr>
                <w:b/>
                <w:color w:val="auto"/>
                <w:sz w:val="22"/>
                <w:szCs w:val="22"/>
              </w:rPr>
            </w:pPr>
            <w:r w:rsidRPr="003106A6">
              <w:rPr>
                <w:b/>
                <w:color w:val="auto"/>
                <w:sz w:val="22"/>
                <w:szCs w:val="22"/>
              </w:rPr>
              <w:t>Cons</w:t>
            </w:r>
          </w:p>
        </w:tc>
      </w:tr>
      <w:tr w:rsidR="00B379DD" w:rsidRPr="003106A6" w:rsidTr="003106A6">
        <w:trPr>
          <w:trHeight w:val="30"/>
        </w:trPr>
        <w:tc>
          <w:tcPr>
            <w:tcW w:w="4928" w:type="dxa"/>
            <w:shd w:val="clear" w:color="auto" w:fill="A6A6A6" w:themeFill="background1" w:themeFillShade="A6"/>
          </w:tcPr>
          <w:p w:rsidR="00B379DD" w:rsidRPr="003106A6" w:rsidRDefault="00B379DD" w:rsidP="00744077">
            <w:pPr>
              <w:numPr>
                <w:ilvl w:val="0"/>
                <w:numId w:val="1"/>
              </w:numPr>
              <w:spacing w:line="240" w:lineRule="auto"/>
              <w:rPr>
                <w:color w:val="auto"/>
                <w:sz w:val="22"/>
                <w:szCs w:val="22"/>
              </w:rPr>
            </w:pPr>
            <w:r w:rsidRPr="003106A6">
              <w:rPr>
                <w:color w:val="auto"/>
                <w:sz w:val="22"/>
                <w:szCs w:val="22"/>
              </w:rPr>
              <w:t>keep in touch with friends and family</w:t>
            </w:r>
          </w:p>
          <w:p w:rsidR="00B379DD" w:rsidRPr="003106A6" w:rsidRDefault="00B379DD" w:rsidP="00744077">
            <w:pPr>
              <w:numPr>
                <w:ilvl w:val="0"/>
                <w:numId w:val="1"/>
              </w:numPr>
              <w:spacing w:line="240" w:lineRule="auto"/>
              <w:rPr>
                <w:color w:val="auto"/>
                <w:sz w:val="22"/>
                <w:szCs w:val="22"/>
              </w:rPr>
            </w:pPr>
            <w:r w:rsidRPr="003106A6">
              <w:rPr>
                <w:color w:val="auto"/>
                <w:sz w:val="22"/>
                <w:szCs w:val="22"/>
              </w:rPr>
              <w:t>meet new people</w:t>
            </w:r>
          </w:p>
          <w:p w:rsidR="00B379DD" w:rsidRPr="003106A6" w:rsidRDefault="00B379DD" w:rsidP="00744077">
            <w:pPr>
              <w:numPr>
                <w:ilvl w:val="0"/>
                <w:numId w:val="1"/>
              </w:numPr>
              <w:spacing w:line="240" w:lineRule="auto"/>
              <w:rPr>
                <w:color w:val="auto"/>
                <w:sz w:val="22"/>
                <w:szCs w:val="22"/>
              </w:rPr>
            </w:pPr>
            <w:r w:rsidRPr="003106A6">
              <w:rPr>
                <w:color w:val="auto"/>
                <w:sz w:val="22"/>
                <w:szCs w:val="22"/>
              </w:rPr>
              <w:t>re-establish contact with people from your past (e.g., primary school)</w:t>
            </w:r>
          </w:p>
          <w:p w:rsidR="00B379DD" w:rsidRPr="003106A6" w:rsidRDefault="00B379DD" w:rsidP="00744077">
            <w:pPr>
              <w:numPr>
                <w:ilvl w:val="0"/>
                <w:numId w:val="1"/>
              </w:numPr>
              <w:spacing w:line="240" w:lineRule="auto"/>
              <w:rPr>
                <w:color w:val="auto"/>
                <w:sz w:val="22"/>
                <w:szCs w:val="22"/>
              </w:rPr>
            </w:pPr>
            <w:r w:rsidRPr="003106A6">
              <w:rPr>
                <w:color w:val="auto"/>
                <w:sz w:val="22"/>
                <w:szCs w:val="22"/>
              </w:rPr>
              <w:t>share web links, photos and videos</w:t>
            </w:r>
          </w:p>
          <w:p w:rsidR="00B379DD" w:rsidRPr="003106A6" w:rsidRDefault="00B379DD" w:rsidP="00744077">
            <w:pPr>
              <w:numPr>
                <w:ilvl w:val="0"/>
                <w:numId w:val="1"/>
              </w:numPr>
              <w:spacing w:line="240" w:lineRule="auto"/>
              <w:rPr>
                <w:color w:val="auto"/>
                <w:sz w:val="22"/>
                <w:szCs w:val="22"/>
              </w:rPr>
            </w:pPr>
            <w:r w:rsidRPr="003106A6">
              <w:rPr>
                <w:color w:val="auto"/>
                <w:sz w:val="22"/>
                <w:szCs w:val="22"/>
              </w:rPr>
              <w:t>share your latest news</w:t>
            </w:r>
          </w:p>
          <w:p w:rsidR="00B379DD" w:rsidRPr="003106A6" w:rsidRDefault="00B379DD" w:rsidP="00744077">
            <w:pPr>
              <w:numPr>
                <w:ilvl w:val="0"/>
                <w:numId w:val="1"/>
              </w:numPr>
              <w:spacing w:line="240" w:lineRule="auto"/>
              <w:rPr>
                <w:color w:val="auto"/>
                <w:sz w:val="22"/>
                <w:szCs w:val="22"/>
              </w:rPr>
            </w:pPr>
            <w:r w:rsidRPr="003106A6">
              <w:rPr>
                <w:color w:val="auto"/>
                <w:sz w:val="22"/>
                <w:szCs w:val="22"/>
              </w:rPr>
              <w:t>contact people with similar interests</w:t>
            </w:r>
          </w:p>
          <w:p w:rsidR="00B379DD" w:rsidRPr="003106A6" w:rsidRDefault="00B379DD" w:rsidP="00744077">
            <w:pPr>
              <w:numPr>
                <w:ilvl w:val="0"/>
                <w:numId w:val="1"/>
              </w:numPr>
              <w:spacing w:line="240" w:lineRule="auto"/>
              <w:rPr>
                <w:color w:val="auto"/>
                <w:sz w:val="22"/>
                <w:szCs w:val="22"/>
              </w:rPr>
            </w:pPr>
            <w:r w:rsidRPr="003106A6">
              <w:rPr>
                <w:color w:val="auto"/>
                <w:sz w:val="22"/>
                <w:szCs w:val="22"/>
              </w:rPr>
              <w:t>practice English or another language</w:t>
            </w:r>
          </w:p>
          <w:p w:rsidR="00B379DD" w:rsidRPr="003106A6" w:rsidRDefault="00B379DD" w:rsidP="00744077">
            <w:pPr>
              <w:numPr>
                <w:ilvl w:val="0"/>
                <w:numId w:val="1"/>
              </w:numPr>
              <w:spacing w:line="240" w:lineRule="auto"/>
              <w:rPr>
                <w:color w:val="auto"/>
                <w:sz w:val="22"/>
                <w:szCs w:val="22"/>
              </w:rPr>
            </w:pPr>
            <w:r w:rsidRPr="003106A6">
              <w:rPr>
                <w:color w:val="auto"/>
                <w:sz w:val="22"/>
                <w:szCs w:val="22"/>
              </w:rPr>
              <w:t>take part in group activities (e.g., chats)</w:t>
            </w:r>
          </w:p>
          <w:p w:rsidR="00B379DD" w:rsidRPr="003106A6" w:rsidRDefault="00B379DD" w:rsidP="00744077">
            <w:pPr>
              <w:numPr>
                <w:ilvl w:val="0"/>
                <w:numId w:val="1"/>
              </w:numPr>
              <w:spacing w:line="240" w:lineRule="auto"/>
              <w:rPr>
                <w:color w:val="auto"/>
                <w:sz w:val="22"/>
                <w:szCs w:val="22"/>
              </w:rPr>
            </w:pPr>
            <w:r w:rsidRPr="003106A6">
              <w:rPr>
                <w:color w:val="auto"/>
                <w:sz w:val="22"/>
                <w:szCs w:val="22"/>
              </w:rPr>
              <w:t>.....</w:t>
            </w:r>
          </w:p>
          <w:p w:rsidR="00B379DD" w:rsidRPr="003106A6" w:rsidRDefault="00B379DD" w:rsidP="003106A6">
            <w:pPr>
              <w:spacing w:line="240" w:lineRule="auto"/>
              <w:ind w:left="720"/>
              <w:rPr>
                <w:color w:val="auto"/>
                <w:sz w:val="22"/>
                <w:szCs w:val="22"/>
              </w:rPr>
            </w:pPr>
          </w:p>
        </w:tc>
        <w:tc>
          <w:tcPr>
            <w:tcW w:w="4819" w:type="dxa"/>
            <w:shd w:val="clear" w:color="auto" w:fill="A6A6A6" w:themeFill="background1" w:themeFillShade="A6"/>
          </w:tcPr>
          <w:p w:rsidR="00B379DD" w:rsidRPr="003106A6" w:rsidRDefault="00B379DD" w:rsidP="00744077">
            <w:pPr>
              <w:numPr>
                <w:ilvl w:val="0"/>
                <w:numId w:val="1"/>
              </w:numPr>
              <w:spacing w:line="240" w:lineRule="auto"/>
              <w:rPr>
                <w:color w:val="auto"/>
                <w:sz w:val="22"/>
                <w:szCs w:val="22"/>
              </w:rPr>
            </w:pPr>
            <w:r w:rsidRPr="003106A6">
              <w:rPr>
                <w:color w:val="auto"/>
                <w:sz w:val="22"/>
                <w:szCs w:val="22"/>
              </w:rPr>
              <w:t>contacts may not really be friends</w:t>
            </w:r>
          </w:p>
          <w:p w:rsidR="00B379DD" w:rsidRPr="003106A6" w:rsidRDefault="00B379DD" w:rsidP="00744077">
            <w:pPr>
              <w:numPr>
                <w:ilvl w:val="0"/>
                <w:numId w:val="1"/>
              </w:numPr>
              <w:spacing w:line="240" w:lineRule="auto"/>
              <w:rPr>
                <w:color w:val="auto"/>
                <w:sz w:val="22"/>
                <w:szCs w:val="22"/>
              </w:rPr>
            </w:pPr>
            <w:r w:rsidRPr="003106A6">
              <w:rPr>
                <w:color w:val="auto"/>
                <w:sz w:val="22"/>
                <w:szCs w:val="22"/>
              </w:rPr>
              <w:t>people post too often</w:t>
            </w:r>
          </w:p>
          <w:p w:rsidR="00B379DD" w:rsidRPr="003106A6" w:rsidRDefault="00B379DD" w:rsidP="00744077">
            <w:pPr>
              <w:numPr>
                <w:ilvl w:val="0"/>
                <w:numId w:val="1"/>
              </w:numPr>
              <w:spacing w:line="240" w:lineRule="auto"/>
              <w:rPr>
                <w:color w:val="auto"/>
                <w:sz w:val="22"/>
                <w:szCs w:val="22"/>
              </w:rPr>
            </w:pPr>
            <w:r w:rsidRPr="003106A6">
              <w:rPr>
                <w:color w:val="auto"/>
                <w:sz w:val="22"/>
                <w:szCs w:val="22"/>
              </w:rPr>
              <w:t>people post photos/videos of you without permission</w:t>
            </w:r>
          </w:p>
          <w:p w:rsidR="00B379DD" w:rsidRPr="003106A6" w:rsidRDefault="00B379DD" w:rsidP="00744077">
            <w:pPr>
              <w:numPr>
                <w:ilvl w:val="0"/>
                <w:numId w:val="1"/>
              </w:numPr>
              <w:spacing w:line="240" w:lineRule="auto"/>
              <w:rPr>
                <w:color w:val="auto"/>
                <w:sz w:val="22"/>
                <w:szCs w:val="22"/>
              </w:rPr>
            </w:pPr>
            <w:r w:rsidRPr="003106A6">
              <w:rPr>
                <w:color w:val="auto"/>
                <w:sz w:val="22"/>
                <w:szCs w:val="22"/>
              </w:rPr>
              <w:t>people post information about you which is not appropriate</w:t>
            </w:r>
          </w:p>
          <w:p w:rsidR="00B379DD" w:rsidRPr="003106A6" w:rsidRDefault="00B379DD" w:rsidP="00744077">
            <w:pPr>
              <w:numPr>
                <w:ilvl w:val="0"/>
                <w:numId w:val="1"/>
              </w:numPr>
              <w:spacing w:line="240" w:lineRule="auto"/>
              <w:rPr>
                <w:color w:val="auto"/>
                <w:sz w:val="22"/>
                <w:szCs w:val="22"/>
              </w:rPr>
            </w:pPr>
            <w:r w:rsidRPr="003106A6">
              <w:rPr>
                <w:color w:val="auto"/>
                <w:sz w:val="22"/>
                <w:szCs w:val="22"/>
              </w:rPr>
              <w:t>misunderstandings can happen easily</w:t>
            </w:r>
          </w:p>
          <w:p w:rsidR="00B379DD" w:rsidRPr="003106A6" w:rsidRDefault="00B379DD" w:rsidP="00744077">
            <w:pPr>
              <w:numPr>
                <w:ilvl w:val="0"/>
                <w:numId w:val="1"/>
              </w:numPr>
              <w:spacing w:line="240" w:lineRule="auto"/>
              <w:rPr>
                <w:color w:val="auto"/>
                <w:sz w:val="22"/>
                <w:szCs w:val="22"/>
              </w:rPr>
            </w:pPr>
            <w:proofErr w:type="spellStart"/>
            <w:r w:rsidRPr="003106A6">
              <w:rPr>
                <w:color w:val="auto"/>
                <w:sz w:val="22"/>
                <w:szCs w:val="22"/>
              </w:rPr>
              <w:t>cyberbullying</w:t>
            </w:r>
            <w:proofErr w:type="spellEnd"/>
          </w:p>
          <w:p w:rsidR="00B379DD" w:rsidRPr="003106A6" w:rsidRDefault="00B379DD" w:rsidP="00744077">
            <w:pPr>
              <w:numPr>
                <w:ilvl w:val="0"/>
                <w:numId w:val="1"/>
              </w:numPr>
              <w:spacing w:line="240" w:lineRule="auto"/>
              <w:rPr>
                <w:color w:val="auto"/>
                <w:sz w:val="22"/>
                <w:szCs w:val="22"/>
              </w:rPr>
            </w:pPr>
            <w:r w:rsidRPr="003106A6">
              <w:rPr>
                <w:color w:val="auto"/>
                <w:sz w:val="22"/>
                <w:szCs w:val="22"/>
              </w:rPr>
              <w:t>lack of privacy and potential for advertisers to use your information</w:t>
            </w:r>
          </w:p>
          <w:p w:rsidR="00B379DD" w:rsidRPr="003106A6" w:rsidRDefault="00B379DD" w:rsidP="00744077">
            <w:pPr>
              <w:numPr>
                <w:ilvl w:val="0"/>
                <w:numId w:val="1"/>
              </w:numPr>
              <w:spacing w:line="240" w:lineRule="auto"/>
              <w:rPr>
                <w:color w:val="auto"/>
                <w:sz w:val="22"/>
                <w:szCs w:val="22"/>
              </w:rPr>
            </w:pPr>
            <w:r w:rsidRPr="003106A6">
              <w:rPr>
                <w:color w:val="auto"/>
                <w:sz w:val="22"/>
                <w:szCs w:val="22"/>
              </w:rPr>
              <w:t>spam and viruses</w:t>
            </w:r>
          </w:p>
          <w:p w:rsidR="00B379DD" w:rsidRPr="003106A6" w:rsidRDefault="00B379DD" w:rsidP="00744077">
            <w:pPr>
              <w:numPr>
                <w:ilvl w:val="0"/>
                <w:numId w:val="1"/>
              </w:numPr>
              <w:spacing w:line="240" w:lineRule="auto"/>
              <w:rPr>
                <w:color w:val="auto"/>
                <w:sz w:val="22"/>
                <w:szCs w:val="22"/>
              </w:rPr>
            </w:pPr>
            <w:r w:rsidRPr="003106A6">
              <w:rPr>
                <w:color w:val="auto"/>
                <w:sz w:val="22"/>
                <w:szCs w:val="22"/>
              </w:rPr>
              <w:t>...</w:t>
            </w:r>
          </w:p>
          <w:p w:rsidR="00B379DD" w:rsidRPr="003106A6" w:rsidRDefault="00B379DD" w:rsidP="00744077">
            <w:pPr>
              <w:numPr>
                <w:ilvl w:val="0"/>
                <w:numId w:val="1"/>
              </w:numPr>
              <w:spacing w:line="240" w:lineRule="auto"/>
              <w:rPr>
                <w:color w:val="auto"/>
                <w:sz w:val="22"/>
                <w:szCs w:val="22"/>
              </w:rPr>
            </w:pPr>
            <w:r w:rsidRPr="003106A6">
              <w:rPr>
                <w:color w:val="auto"/>
                <w:sz w:val="22"/>
                <w:szCs w:val="22"/>
              </w:rPr>
              <w:t>....</w:t>
            </w:r>
          </w:p>
        </w:tc>
      </w:tr>
    </w:tbl>
    <w:p w:rsidR="00B379DD" w:rsidRPr="003106A6" w:rsidRDefault="00B379DD" w:rsidP="00B379DD">
      <w:pPr>
        <w:spacing w:line="240" w:lineRule="auto"/>
        <w:rPr>
          <w:color w:val="auto"/>
          <w:sz w:val="22"/>
          <w:szCs w:val="22"/>
        </w:rPr>
      </w:pPr>
    </w:p>
    <w:p w:rsidR="00B379DD" w:rsidRPr="003106A6" w:rsidRDefault="00B379DD" w:rsidP="00B379DD">
      <w:pPr>
        <w:spacing w:line="240" w:lineRule="auto"/>
        <w:jc w:val="both"/>
        <w:rPr>
          <w:color w:val="auto"/>
          <w:sz w:val="22"/>
          <w:szCs w:val="22"/>
        </w:rPr>
      </w:pPr>
      <w:r w:rsidRPr="003106A6">
        <w:rPr>
          <w:color w:val="auto"/>
          <w:sz w:val="22"/>
          <w:szCs w:val="22"/>
        </w:rPr>
        <w:t>3. Ask students if they have ever experienced, or know about, uncomfortable situations that can arise on social networking sites. What should you do to protect yourself, and how do you deal with a difficult situation once it has happened? Tell students they will discuss a number of scenarios related to this.</w:t>
      </w:r>
    </w:p>
    <w:p w:rsidR="00B379DD" w:rsidRPr="003106A6" w:rsidRDefault="00B379DD" w:rsidP="00B379DD">
      <w:pPr>
        <w:spacing w:line="240" w:lineRule="auto"/>
        <w:jc w:val="both"/>
        <w:rPr>
          <w:color w:val="auto"/>
          <w:sz w:val="22"/>
          <w:szCs w:val="22"/>
        </w:rPr>
      </w:pPr>
    </w:p>
    <w:p w:rsidR="00B379DD" w:rsidRPr="003106A6" w:rsidRDefault="00B379DD" w:rsidP="00B379DD">
      <w:pPr>
        <w:spacing w:line="240" w:lineRule="auto"/>
        <w:jc w:val="both"/>
        <w:rPr>
          <w:color w:val="auto"/>
          <w:sz w:val="22"/>
          <w:szCs w:val="22"/>
        </w:rPr>
      </w:pPr>
      <w:r w:rsidRPr="003106A6">
        <w:rPr>
          <w:color w:val="auto"/>
          <w:sz w:val="22"/>
          <w:szCs w:val="22"/>
        </w:rPr>
        <w:t xml:space="preserve">4. Put students into pairs or small groups, and hand out packs of the Online Scenarios cards from the </w:t>
      </w:r>
      <w:r w:rsidRPr="003106A6">
        <w:rPr>
          <w:b/>
          <w:color w:val="auto"/>
          <w:sz w:val="22"/>
          <w:szCs w:val="22"/>
        </w:rPr>
        <w:t>Worksheet – Setting the scene</w:t>
      </w:r>
      <w:r w:rsidRPr="003106A6">
        <w:rPr>
          <w:color w:val="auto"/>
          <w:sz w:val="22"/>
          <w:szCs w:val="22"/>
        </w:rPr>
        <w:t xml:space="preserve"> (</w:t>
      </w:r>
      <w:r w:rsidRPr="003106A6">
        <w:rPr>
          <w:b/>
          <w:color w:val="auto"/>
          <w:sz w:val="22"/>
          <w:szCs w:val="22"/>
        </w:rPr>
        <w:t>below</w:t>
      </w:r>
      <w:r w:rsidRPr="003106A6">
        <w:rPr>
          <w:color w:val="auto"/>
          <w:sz w:val="22"/>
          <w:szCs w:val="22"/>
        </w:rPr>
        <w:t>), one pack per pair/group. Students should keep these cards face down. They then turn the first card over, discuss it, and note down the card number and a possible way to deal with the situation. You might like to start by discussing one card together with the whole class as an example, and put helpful language on the board if needed (</w:t>
      </w:r>
      <w:r w:rsidRPr="003106A6">
        <w:rPr>
          <w:i/>
          <w:color w:val="auto"/>
          <w:sz w:val="22"/>
          <w:szCs w:val="22"/>
        </w:rPr>
        <w:t xml:space="preserve">I would..., She should..., If I were her..., </w:t>
      </w:r>
      <w:r w:rsidRPr="003106A6">
        <w:rPr>
          <w:color w:val="auto"/>
          <w:sz w:val="22"/>
          <w:szCs w:val="22"/>
        </w:rPr>
        <w:t>etc.). Give students around 20-30 minutes to discuss all the cards in their pairs or groups. While they are talking, monitor and note down common language errors.</w:t>
      </w:r>
    </w:p>
    <w:p w:rsidR="00B379DD" w:rsidRPr="003106A6" w:rsidRDefault="00B379DD" w:rsidP="00B379DD">
      <w:pPr>
        <w:spacing w:line="240" w:lineRule="auto"/>
        <w:jc w:val="both"/>
        <w:rPr>
          <w:color w:val="auto"/>
          <w:sz w:val="22"/>
          <w:szCs w:val="22"/>
        </w:rPr>
      </w:pPr>
    </w:p>
    <w:p w:rsidR="00B379DD" w:rsidRPr="003106A6" w:rsidRDefault="00B379DD" w:rsidP="00B379DD">
      <w:pPr>
        <w:spacing w:line="240" w:lineRule="auto"/>
        <w:jc w:val="both"/>
        <w:rPr>
          <w:color w:val="auto"/>
          <w:sz w:val="22"/>
          <w:szCs w:val="22"/>
        </w:rPr>
      </w:pPr>
      <w:r w:rsidRPr="003106A6">
        <w:rPr>
          <w:color w:val="auto"/>
          <w:sz w:val="22"/>
          <w:szCs w:val="22"/>
        </w:rPr>
        <w:t>5. Conduct feedback with the whole class. Briefly look again at each online scenario and elicit the solutions/suggestions that students came up with. See the Key at the bottom of the Worksheet for issues to discuss and to make the class aware of. Once you have dealt with the issues, briefly review some of the language errors you heard.</w:t>
      </w:r>
    </w:p>
    <w:p w:rsidR="00B379DD" w:rsidRPr="003106A6" w:rsidRDefault="00B379DD" w:rsidP="00B379DD">
      <w:pPr>
        <w:spacing w:line="240" w:lineRule="auto"/>
        <w:jc w:val="both"/>
        <w:rPr>
          <w:color w:val="auto"/>
          <w:sz w:val="22"/>
          <w:szCs w:val="22"/>
        </w:rPr>
      </w:pPr>
    </w:p>
    <w:p w:rsidR="00B379DD" w:rsidRPr="003106A6" w:rsidRDefault="00B379DD" w:rsidP="00B379DD">
      <w:pPr>
        <w:spacing w:line="240" w:lineRule="auto"/>
        <w:jc w:val="both"/>
        <w:rPr>
          <w:color w:val="auto"/>
          <w:sz w:val="22"/>
          <w:szCs w:val="22"/>
        </w:rPr>
      </w:pPr>
      <w:r w:rsidRPr="003106A6">
        <w:rPr>
          <w:b/>
          <w:i/>
          <w:color w:val="auto"/>
          <w:sz w:val="22"/>
          <w:szCs w:val="22"/>
        </w:rPr>
        <w:t>Extension</w:t>
      </w:r>
      <w:r w:rsidRPr="003106A6">
        <w:rPr>
          <w:color w:val="auto"/>
          <w:sz w:val="22"/>
          <w:szCs w:val="22"/>
        </w:rPr>
        <w:t xml:space="preserve">: Working in new pairs or groups, students can create a Digital Safety poster, with Ten Top Tips for using social networking sites based on the discussion and feedback in Steps 4 and 5 above. The posters can be produced using </w:t>
      </w:r>
      <w:proofErr w:type="spellStart"/>
      <w:r w:rsidRPr="003106A6">
        <w:rPr>
          <w:color w:val="auto"/>
          <w:sz w:val="22"/>
          <w:szCs w:val="22"/>
        </w:rPr>
        <w:t>Glogster</w:t>
      </w:r>
      <w:proofErr w:type="spellEnd"/>
      <w:r w:rsidRPr="003106A6">
        <w:rPr>
          <w:color w:val="auto"/>
          <w:sz w:val="22"/>
          <w:szCs w:val="22"/>
        </w:rPr>
        <w:t xml:space="preserve"> (</w:t>
      </w:r>
      <w:hyperlink r:id="rId11" w:history="1">
        <w:r w:rsidRPr="003106A6">
          <w:rPr>
            <w:rStyle w:val="Hyperlink"/>
            <w:color w:val="auto"/>
            <w:sz w:val="22"/>
            <w:szCs w:val="22"/>
          </w:rPr>
          <w:t>www.glogster.com</w:t>
        </w:r>
      </w:hyperlink>
      <w:r w:rsidRPr="003106A6">
        <w:rPr>
          <w:color w:val="auto"/>
          <w:sz w:val="22"/>
          <w:szCs w:val="22"/>
        </w:rPr>
        <w:t xml:space="preserve">) or </w:t>
      </w:r>
      <w:proofErr w:type="spellStart"/>
      <w:r w:rsidRPr="003106A6">
        <w:rPr>
          <w:color w:val="auto"/>
          <w:sz w:val="22"/>
          <w:szCs w:val="22"/>
        </w:rPr>
        <w:t>Glogster</w:t>
      </w:r>
      <w:proofErr w:type="spellEnd"/>
      <w:r w:rsidRPr="003106A6">
        <w:rPr>
          <w:color w:val="auto"/>
          <w:sz w:val="22"/>
          <w:szCs w:val="22"/>
        </w:rPr>
        <w:t xml:space="preserve"> EDU (</w:t>
      </w:r>
      <w:hyperlink r:id="rId12" w:history="1">
        <w:r w:rsidRPr="003106A6">
          <w:rPr>
            <w:rStyle w:val="Hyperlink"/>
            <w:color w:val="auto"/>
            <w:sz w:val="22"/>
            <w:szCs w:val="22"/>
          </w:rPr>
          <w:t>edu.glogster.com</w:t>
        </w:r>
      </w:hyperlink>
      <w:r w:rsidRPr="003106A6">
        <w:rPr>
          <w:color w:val="auto"/>
          <w:sz w:val="22"/>
          <w:szCs w:val="22"/>
        </w:rPr>
        <w:t xml:space="preserve">) (high-tech version) or on paper (no-tech version). Online posters can be shared via the school website (high-tech version). Paper posters can be put up around the classroom or school (no-tech versions). </w:t>
      </w:r>
    </w:p>
    <w:p w:rsidR="00B35437" w:rsidRPr="003106A6" w:rsidRDefault="00B35437" w:rsidP="00B379DD">
      <w:pPr>
        <w:spacing w:line="240" w:lineRule="auto"/>
        <w:jc w:val="both"/>
        <w:rPr>
          <w:b/>
          <w:color w:val="auto"/>
          <w:sz w:val="22"/>
          <w:szCs w:val="22"/>
        </w:rPr>
      </w:pPr>
    </w:p>
    <w:p w:rsidR="00B35437" w:rsidRPr="003106A6" w:rsidRDefault="00B35437">
      <w:pPr>
        <w:rPr>
          <w:b/>
          <w:color w:val="auto"/>
          <w:sz w:val="22"/>
          <w:szCs w:val="22"/>
        </w:rPr>
      </w:pPr>
      <w:r w:rsidRPr="003106A6">
        <w:rPr>
          <w:b/>
          <w:color w:val="auto"/>
          <w:sz w:val="22"/>
          <w:szCs w:val="22"/>
        </w:rPr>
        <w:br w:type="page"/>
      </w:r>
    </w:p>
    <w:p w:rsidR="00B379DD" w:rsidRPr="003A3319" w:rsidRDefault="00E34009" w:rsidP="00B379DD">
      <w:pPr>
        <w:spacing w:line="240" w:lineRule="auto"/>
        <w:jc w:val="both"/>
        <w:rPr>
          <w:b/>
          <w:color w:val="auto"/>
          <w:sz w:val="32"/>
          <w:szCs w:val="32"/>
        </w:rPr>
      </w:pPr>
      <w:r w:rsidRPr="003A3319">
        <w:rPr>
          <w:b/>
          <w:color w:val="auto"/>
          <w:sz w:val="32"/>
          <w:szCs w:val="32"/>
        </w:rPr>
        <w:lastRenderedPageBreak/>
        <w:t>WORKSHEET:  Setting the Scene</w:t>
      </w:r>
    </w:p>
    <w:p w:rsidR="00E34009" w:rsidRPr="003106A6" w:rsidRDefault="00E34009" w:rsidP="00B379DD">
      <w:pPr>
        <w:spacing w:line="240" w:lineRule="auto"/>
        <w:jc w:val="both"/>
        <w:rPr>
          <w:color w:val="auto"/>
          <w:sz w:val="22"/>
          <w:szCs w:val="22"/>
        </w:rPr>
      </w:pPr>
    </w:p>
    <w:p w:rsidR="00B379DD" w:rsidRPr="003106A6" w:rsidRDefault="00B379DD" w:rsidP="00E34009">
      <w:pPr>
        <w:spacing w:line="240" w:lineRule="auto"/>
        <w:jc w:val="both"/>
        <w:rPr>
          <w:color w:val="auto"/>
          <w:sz w:val="22"/>
          <w:szCs w:val="22"/>
        </w:rPr>
      </w:pPr>
      <w:r w:rsidRPr="003106A6">
        <w:rPr>
          <w:color w:val="auto"/>
          <w:sz w:val="22"/>
          <w:szCs w:val="22"/>
        </w:rPr>
        <w:t>Copy and cut out the cards below, and give one pack of cards to each pair/group of students. If your students are teenagers, ask them to imagine themselves in each situation and discuss what they would do. If your students are adults, ask them to imagine their own children, or a teenager they know, in each situation. Students should note down the card numbers along with at least one suggestion for how to deal with each scenario.</w:t>
      </w:r>
    </w:p>
    <w:p w:rsidR="00E34009" w:rsidRPr="003106A6" w:rsidRDefault="00E34009" w:rsidP="00E34009">
      <w:pPr>
        <w:spacing w:line="240" w:lineRule="auto"/>
        <w:jc w:val="both"/>
        <w:rPr>
          <w:color w:val="auto"/>
          <w:sz w:val="22"/>
          <w:szCs w:val="22"/>
        </w:rPr>
      </w:pPr>
    </w:p>
    <w:p w:rsidR="003106A6" w:rsidRDefault="00E34009" w:rsidP="003106A6">
      <w:pPr>
        <w:spacing w:line="240" w:lineRule="auto"/>
        <w:jc w:val="both"/>
        <w:rPr>
          <w:b/>
          <w:color w:val="auto"/>
          <w:sz w:val="22"/>
          <w:szCs w:val="22"/>
        </w:rPr>
      </w:pPr>
      <w:r w:rsidRPr="003106A6">
        <w:rPr>
          <w:b/>
          <w:color w:val="auto"/>
          <w:sz w:val="22"/>
          <w:szCs w:val="22"/>
        </w:rPr>
        <w:t>Card 1</w:t>
      </w:r>
    </w:p>
    <w:p w:rsidR="003106A6" w:rsidRPr="003A3319" w:rsidRDefault="003A3319" w:rsidP="003106A6">
      <w:pPr>
        <w:spacing w:line="240" w:lineRule="auto"/>
        <w:jc w:val="both"/>
        <w:rPr>
          <w:color w:val="auto"/>
          <w:sz w:val="22"/>
          <w:szCs w:val="22"/>
        </w:rPr>
      </w:pPr>
      <w:proofErr w:type="gramStart"/>
      <w:r w:rsidRPr="003A3319">
        <w:rPr>
          <w:color w:val="auto"/>
          <w:sz w:val="22"/>
          <w:szCs w:val="22"/>
        </w:rPr>
        <w:t xml:space="preserve">One </w:t>
      </w:r>
      <w:r w:rsidR="003106A6" w:rsidRPr="003A3319">
        <w:rPr>
          <w:color w:val="auto"/>
          <w:sz w:val="22"/>
          <w:szCs w:val="22"/>
        </w:rPr>
        <w:t>of your social networking ‘friends’, whom you haven’t actually met, asks for your address and te</w:t>
      </w:r>
      <w:r w:rsidRPr="003A3319">
        <w:rPr>
          <w:color w:val="auto"/>
          <w:sz w:val="22"/>
          <w:szCs w:val="22"/>
        </w:rPr>
        <w:t>lep</w:t>
      </w:r>
      <w:r w:rsidR="003106A6" w:rsidRPr="003A3319">
        <w:rPr>
          <w:color w:val="auto"/>
          <w:sz w:val="22"/>
          <w:szCs w:val="22"/>
        </w:rPr>
        <w:t>hone number so you can meet up in real life.</w:t>
      </w:r>
      <w:proofErr w:type="gramEnd"/>
    </w:p>
    <w:p w:rsidR="003106A6" w:rsidRPr="003106A6" w:rsidRDefault="003106A6" w:rsidP="003106A6">
      <w:pPr>
        <w:spacing w:line="240" w:lineRule="auto"/>
        <w:jc w:val="both"/>
        <w:rPr>
          <w:b/>
          <w:color w:val="auto"/>
          <w:sz w:val="22"/>
          <w:szCs w:val="22"/>
        </w:rPr>
      </w:pPr>
      <w:r w:rsidRPr="003A3319">
        <w:rPr>
          <w:color w:val="auto"/>
          <w:sz w:val="22"/>
          <w:szCs w:val="22"/>
        </w:rPr>
        <w:t>What do you do?</w:t>
      </w:r>
    </w:p>
    <w:p w:rsidR="00B35437" w:rsidRPr="003106A6" w:rsidRDefault="00B35437" w:rsidP="00B379DD">
      <w:pPr>
        <w:spacing w:line="240" w:lineRule="auto"/>
        <w:rPr>
          <w:b/>
          <w:color w:val="auto"/>
          <w:sz w:val="22"/>
          <w:szCs w:val="22"/>
        </w:rPr>
      </w:pPr>
    </w:p>
    <w:p w:rsidR="00B379DD" w:rsidRPr="003106A6" w:rsidRDefault="00B379DD" w:rsidP="00B379DD">
      <w:pPr>
        <w:spacing w:line="240" w:lineRule="auto"/>
        <w:rPr>
          <w:b/>
          <w:color w:val="auto"/>
          <w:sz w:val="22"/>
          <w:szCs w:val="22"/>
        </w:rPr>
      </w:pPr>
      <w:r w:rsidRPr="003106A6">
        <w:rPr>
          <w:b/>
          <w:color w:val="auto"/>
          <w:sz w:val="22"/>
          <w:szCs w:val="22"/>
        </w:rPr>
        <w:t>Card 2</w:t>
      </w:r>
    </w:p>
    <w:p w:rsidR="00B379DD" w:rsidRPr="003106A6" w:rsidRDefault="00B379DD" w:rsidP="00B379DD">
      <w:pPr>
        <w:spacing w:line="240" w:lineRule="auto"/>
        <w:jc w:val="both"/>
        <w:rPr>
          <w:color w:val="auto"/>
          <w:sz w:val="22"/>
          <w:szCs w:val="22"/>
        </w:rPr>
      </w:pPr>
      <w:r w:rsidRPr="003106A6">
        <w:rPr>
          <w:color w:val="auto"/>
          <w:sz w:val="22"/>
          <w:szCs w:val="22"/>
        </w:rPr>
        <w:t>You have been exchanging private messages on a social networking site with a friend you haven’t met. He is the same age as you and has similar interests. He sends you a new photo of himself, and asks you to send him a new photo of yourself.</w:t>
      </w:r>
    </w:p>
    <w:p w:rsidR="00B379DD" w:rsidRPr="003106A6" w:rsidRDefault="00B379DD" w:rsidP="00B379DD">
      <w:pPr>
        <w:spacing w:line="240" w:lineRule="auto"/>
        <w:rPr>
          <w:color w:val="auto"/>
          <w:sz w:val="22"/>
          <w:szCs w:val="22"/>
        </w:rPr>
      </w:pPr>
      <w:r w:rsidRPr="003106A6">
        <w:rPr>
          <w:color w:val="auto"/>
          <w:sz w:val="22"/>
          <w:szCs w:val="22"/>
        </w:rPr>
        <w:t>What do you do?</w:t>
      </w:r>
    </w:p>
    <w:p w:rsidR="00093FEB" w:rsidRPr="003106A6" w:rsidRDefault="00093FEB" w:rsidP="00B379DD">
      <w:pPr>
        <w:spacing w:line="240" w:lineRule="auto"/>
        <w:rPr>
          <w:b/>
          <w:color w:val="auto"/>
          <w:sz w:val="22"/>
          <w:szCs w:val="22"/>
        </w:rPr>
      </w:pPr>
    </w:p>
    <w:p w:rsidR="00B379DD" w:rsidRPr="003106A6" w:rsidRDefault="00B379DD" w:rsidP="00B379DD">
      <w:pPr>
        <w:spacing w:line="240" w:lineRule="auto"/>
        <w:rPr>
          <w:b/>
          <w:color w:val="auto"/>
          <w:sz w:val="22"/>
          <w:szCs w:val="22"/>
        </w:rPr>
      </w:pPr>
      <w:r w:rsidRPr="003106A6">
        <w:rPr>
          <w:b/>
          <w:color w:val="auto"/>
          <w:sz w:val="22"/>
          <w:szCs w:val="22"/>
        </w:rPr>
        <w:t>Card 3</w:t>
      </w:r>
    </w:p>
    <w:p w:rsidR="00B379DD" w:rsidRPr="003106A6" w:rsidRDefault="00B379DD" w:rsidP="00B379DD">
      <w:pPr>
        <w:spacing w:line="240" w:lineRule="auto"/>
        <w:jc w:val="both"/>
        <w:rPr>
          <w:color w:val="auto"/>
          <w:sz w:val="22"/>
          <w:szCs w:val="22"/>
        </w:rPr>
      </w:pPr>
      <w:r w:rsidRPr="003106A6">
        <w:rPr>
          <w:color w:val="auto"/>
          <w:sz w:val="22"/>
          <w:szCs w:val="22"/>
        </w:rPr>
        <w:t>A real-life friend of yours has hundreds of contacts on her social networking page. She offers to share these friends with you, so that you can have more friends yourself.</w:t>
      </w:r>
    </w:p>
    <w:p w:rsidR="00B379DD" w:rsidRPr="003106A6" w:rsidRDefault="00B379DD" w:rsidP="00B379DD">
      <w:pPr>
        <w:spacing w:line="240" w:lineRule="auto"/>
        <w:rPr>
          <w:color w:val="auto"/>
          <w:sz w:val="22"/>
          <w:szCs w:val="22"/>
        </w:rPr>
      </w:pPr>
      <w:r w:rsidRPr="003106A6">
        <w:rPr>
          <w:color w:val="auto"/>
          <w:sz w:val="22"/>
          <w:szCs w:val="22"/>
        </w:rPr>
        <w:t>What do you do?</w:t>
      </w:r>
    </w:p>
    <w:p w:rsidR="00B379DD" w:rsidRPr="003106A6" w:rsidRDefault="00B379DD" w:rsidP="00B379DD">
      <w:pPr>
        <w:spacing w:line="240" w:lineRule="auto"/>
        <w:rPr>
          <w:i/>
          <w:color w:val="auto"/>
          <w:sz w:val="22"/>
          <w:szCs w:val="22"/>
        </w:rPr>
      </w:pPr>
    </w:p>
    <w:p w:rsidR="00B379DD" w:rsidRPr="003106A6" w:rsidRDefault="00B379DD" w:rsidP="00B379DD">
      <w:pPr>
        <w:spacing w:line="240" w:lineRule="auto"/>
        <w:rPr>
          <w:b/>
          <w:color w:val="auto"/>
          <w:sz w:val="22"/>
          <w:szCs w:val="22"/>
        </w:rPr>
      </w:pPr>
      <w:r w:rsidRPr="003106A6">
        <w:rPr>
          <w:b/>
          <w:color w:val="auto"/>
          <w:sz w:val="22"/>
          <w:szCs w:val="22"/>
        </w:rPr>
        <w:t>Card 4</w:t>
      </w:r>
    </w:p>
    <w:p w:rsidR="00B379DD" w:rsidRPr="003106A6" w:rsidRDefault="00B379DD" w:rsidP="00B379DD">
      <w:pPr>
        <w:spacing w:line="240" w:lineRule="auto"/>
        <w:jc w:val="both"/>
        <w:rPr>
          <w:color w:val="auto"/>
          <w:sz w:val="22"/>
          <w:szCs w:val="22"/>
        </w:rPr>
      </w:pPr>
      <w:r w:rsidRPr="003106A6">
        <w:rPr>
          <w:color w:val="auto"/>
          <w:sz w:val="22"/>
          <w:szCs w:val="22"/>
        </w:rPr>
        <w:t>A friend posts a message on your page on a social networking site, saying (in your language): “Hey, look at this bad stuff people are saying about you!</w:t>
      </w:r>
      <w:proofErr w:type="gramStart"/>
      <w:r w:rsidRPr="003106A6">
        <w:rPr>
          <w:color w:val="auto"/>
          <w:sz w:val="22"/>
          <w:szCs w:val="22"/>
        </w:rPr>
        <w:t>”,</w:t>
      </w:r>
      <w:proofErr w:type="gramEnd"/>
      <w:r w:rsidRPr="003106A6">
        <w:rPr>
          <w:color w:val="auto"/>
          <w:sz w:val="22"/>
          <w:szCs w:val="22"/>
        </w:rPr>
        <w:t xml:space="preserve"> with a link.</w:t>
      </w:r>
    </w:p>
    <w:p w:rsidR="00B379DD" w:rsidRPr="003106A6" w:rsidRDefault="00B379DD" w:rsidP="00B379DD">
      <w:pPr>
        <w:spacing w:line="240" w:lineRule="auto"/>
        <w:rPr>
          <w:color w:val="auto"/>
          <w:sz w:val="22"/>
          <w:szCs w:val="22"/>
        </w:rPr>
      </w:pPr>
      <w:r w:rsidRPr="003106A6">
        <w:rPr>
          <w:color w:val="auto"/>
          <w:sz w:val="22"/>
          <w:szCs w:val="22"/>
        </w:rPr>
        <w:t xml:space="preserve">What do you do? </w:t>
      </w:r>
    </w:p>
    <w:p w:rsidR="00B379DD" w:rsidRPr="003106A6" w:rsidRDefault="00B379DD" w:rsidP="00B379DD">
      <w:pPr>
        <w:spacing w:line="240" w:lineRule="auto"/>
        <w:rPr>
          <w:color w:val="auto"/>
          <w:sz w:val="22"/>
          <w:szCs w:val="22"/>
        </w:rPr>
      </w:pPr>
    </w:p>
    <w:p w:rsidR="00B379DD" w:rsidRPr="003106A6" w:rsidRDefault="00B379DD" w:rsidP="00B379DD">
      <w:pPr>
        <w:spacing w:line="240" w:lineRule="auto"/>
        <w:rPr>
          <w:b/>
          <w:color w:val="auto"/>
          <w:sz w:val="22"/>
          <w:szCs w:val="22"/>
        </w:rPr>
      </w:pPr>
      <w:r w:rsidRPr="003106A6">
        <w:rPr>
          <w:b/>
          <w:color w:val="auto"/>
          <w:sz w:val="22"/>
          <w:szCs w:val="22"/>
        </w:rPr>
        <w:t>Card 5</w:t>
      </w:r>
    </w:p>
    <w:p w:rsidR="00B379DD" w:rsidRPr="003106A6" w:rsidRDefault="00B379DD" w:rsidP="00B379DD">
      <w:pPr>
        <w:spacing w:line="240" w:lineRule="auto"/>
        <w:jc w:val="both"/>
        <w:rPr>
          <w:color w:val="auto"/>
          <w:sz w:val="22"/>
          <w:szCs w:val="22"/>
        </w:rPr>
      </w:pPr>
      <w:r w:rsidRPr="003106A6">
        <w:rPr>
          <w:color w:val="auto"/>
          <w:sz w:val="22"/>
          <w:szCs w:val="22"/>
        </w:rPr>
        <w:t>You have created a social networking profile called ‘sexygirl1985’ (or ‘sexyboy1985’). Strangers are now sending you messages which make you feel uncomfortable.</w:t>
      </w:r>
    </w:p>
    <w:p w:rsidR="00B379DD" w:rsidRPr="003106A6" w:rsidRDefault="00B379DD" w:rsidP="00B379DD">
      <w:pPr>
        <w:spacing w:line="240" w:lineRule="auto"/>
        <w:rPr>
          <w:color w:val="auto"/>
          <w:sz w:val="22"/>
          <w:szCs w:val="22"/>
        </w:rPr>
      </w:pPr>
      <w:r w:rsidRPr="003106A6">
        <w:rPr>
          <w:color w:val="auto"/>
          <w:sz w:val="22"/>
          <w:szCs w:val="22"/>
        </w:rPr>
        <w:t>What do you do?</w:t>
      </w:r>
    </w:p>
    <w:p w:rsidR="00B379DD" w:rsidRPr="003106A6" w:rsidRDefault="00B379DD" w:rsidP="00B379DD">
      <w:pPr>
        <w:spacing w:line="240" w:lineRule="auto"/>
        <w:rPr>
          <w:b/>
          <w:color w:val="auto"/>
          <w:sz w:val="22"/>
          <w:szCs w:val="22"/>
        </w:rPr>
      </w:pPr>
      <w:r w:rsidRPr="003106A6">
        <w:rPr>
          <w:b/>
          <w:color w:val="auto"/>
          <w:sz w:val="22"/>
          <w:szCs w:val="22"/>
        </w:rPr>
        <w:t>Card 6</w:t>
      </w:r>
    </w:p>
    <w:p w:rsidR="00B379DD" w:rsidRPr="003106A6" w:rsidRDefault="00B379DD" w:rsidP="00B379DD">
      <w:pPr>
        <w:spacing w:line="240" w:lineRule="auto"/>
        <w:jc w:val="both"/>
        <w:rPr>
          <w:color w:val="auto"/>
          <w:sz w:val="22"/>
          <w:szCs w:val="22"/>
        </w:rPr>
      </w:pPr>
      <w:r w:rsidRPr="003106A6">
        <w:rPr>
          <w:color w:val="auto"/>
          <w:sz w:val="22"/>
          <w:szCs w:val="22"/>
        </w:rPr>
        <w:t xml:space="preserve">You have been chatting online for several weeks via webcam with somebody you met in </w:t>
      </w:r>
      <w:proofErr w:type="gramStart"/>
      <w:r w:rsidRPr="003106A6">
        <w:rPr>
          <w:color w:val="auto"/>
          <w:sz w:val="22"/>
          <w:szCs w:val="22"/>
        </w:rPr>
        <w:t>a virtual world months</w:t>
      </w:r>
      <w:proofErr w:type="gramEnd"/>
      <w:r w:rsidRPr="003106A6">
        <w:rPr>
          <w:color w:val="auto"/>
          <w:sz w:val="22"/>
          <w:szCs w:val="22"/>
        </w:rPr>
        <w:t xml:space="preserve"> ago. One day he asks you to take your shirt off, and says that if you do he will buy you the new jeans you have been talking about.</w:t>
      </w:r>
    </w:p>
    <w:p w:rsidR="00B379DD" w:rsidRPr="003106A6" w:rsidRDefault="00B379DD" w:rsidP="00B379DD">
      <w:pPr>
        <w:spacing w:line="240" w:lineRule="auto"/>
        <w:rPr>
          <w:color w:val="auto"/>
          <w:sz w:val="22"/>
          <w:szCs w:val="22"/>
        </w:rPr>
      </w:pPr>
      <w:r w:rsidRPr="003106A6">
        <w:rPr>
          <w:color w:val="auto"/>
          <w:sz w:val="22"/>
          <w:szCs w:val="22"/>
        </w:rPr>
        <w:t>What do you do?</w:t>
      </w:r>
    </w:p>
    <w:p w:rsidR="00D319AC" w:rsidRPr="003106A6" w:rsidRDefault="00D319AC" w:rsidP="00B379DD">
      <w:pPr>
        <w:spacing w:line="240" w:lineRule="auto"/>
        <w:rPr>
          <w:i/>
          <w:color w:val="auto"/>
          <w:sz w:val="22"/>
          <w:szCs w:val="22"/>
        </w:rPr>
      </w:pPr>
    </w:p>
    <w:p w:rsidR="00B379DD" w:rsidRPr="003106A6" w:rsidRDefault="00B379DD" w:rsidP="00B379DD">
      <w:pPr>
        <w:spacing w:line="240" w:lineRule="auto"/>
        <w:rPr>
          <w:b/>
          <w:color w:val="auto"/>
          <w:sz w:val="22"/>
          <w:szCs w:val="22"/>
        </w:rPr>
      </w:pPr>
      <w:r w:rsidRPr="003106A6">
        <w:rPr>
          <w:b/>
          <w:color w:val="auto"/>
          <w:sz w:val="22"/>
          <w:szCs w:val="22"/>
        </w:rPr>
        <w:t>Card 7</w:t>
      </w:r>
    </w:p>
    <w:p w:rsidR="00B379DD" w:rsidRPr="003106A6" w:rsidRDefault="00B379DD" w:rsidP="00B379DD">
      <w:pPr>
        <w:spacing w:line="240" w:lineRule="auto"/>
        <w:jc w:val="both"/>
        <w:rPr>
          <w:color w:val="auto"/>
          <w:sz w:val="22"/>
          <w:szCs w:val="22"/>
        </w:rPr>
      </w:pPr>
      <w:r w:rsidRPr="003106A6">
        <w:rPr>
          <w:color w:val="auto"/>
          <w:sz w:val="22"/>
          <w:szCs w:val="22"/>
        </w:rPr>
        <w:t>At a recent party, your friend took some photos of you that you don’t like, and he has now put them on his social networking page, tagged with your name.</w:t>
      </w:r>
    </w:p>
    <w:p w:rsidR="00B379DD" w:rsidRPr="003106A6" w:rsidRDefault="00B379DD" w:rsidP="00B379DD">
      <w:pPr>
        <w:spacing w:line="240" w:lineRule="auto"/>
        <w:rPr>
          <w:color w:val="auto"/>
          <w:sz w:val="22"/>
          <w:szCs w:val="22"/>
        </w:rPr>
      </w:pPr>
      <w:r w:rsidRPr="003106A6">
        <w:rPr>
          <w:color w:val="auto"/>
          <w:sz w:val="22"/>
          <w:szCs w:val="22"/>
        </w:rPr>
        <w:t>What do you do?</w:t>
      </w:r>
    </w:p>
    <w:p w:rsidR="00E34009" w:rsidRPr="003106A6" w:rsidRDefault="00E34009" w:rsidP="00B379DD">
      <w:pPr>
        <w:spacing w:line="240" w:lineRule="auto"/>
        <w:rPr>
          <w:b/>
          <w:color w:val="auto"/>
          <w:sz w:val="22"/>
          <w:szCs w:val="22"/>
        </w:rPr>
      </w:pPr>
    </w:p>
    <w:p w:rsidR="00B379DD" w:rsidRPr="003106A6" w:rsidRDefault="00B379DD" w:rsidP="00B379DD">
      <w:pPr>
        <w:spacing w:line="240" w:lineRule="auto"/>
        <w:rPr>
          <w:b/>
          <w:color w:val="auto"/>
          <w:sz w:val="22"/>
          <w:szCs w:val="22"/>
        </w:rPr>
      </w:pPr>
      <w:r w:rsidRPr="003106A6">
        <w:rPr>
          <w:b/>
          <w:color w:val="auto"/>
          <w:sz w:val="22"/>
          <w:szCs w:val="22"/>
        </w:rPr>
        <w:t>Card 8</w:t>
      </w:r>
    </w:p>
    <w:p w:rsidR="00B379DD" w:rsidRPr="003106A6" w:rsidRDefault="00B379DD" w:rsidP="00B379DD">
      <w:pPr>
        <w:spacing w:line="240" w:lineRule="auto"/>
        <w:jc w:val="both"/>
        <w:rPr>
          <w:color w:val="auto"/>
          <w:sz w:val="22"/>
          <w:szCs w:val="22"/>
        </w:rPr>
      </w:pPr>
      <w:r w:rsidRPr="003106A6">
        <w:rPr>
          <w:color w:val="auto"/>
          <w:sz w:val="22"/>
          <w:szCs w:val="22"/>
        </w:rPr>
        <w:t>Your friends are talking about a new website where you can post photos and chat to others. When you go to sign up yourself, you see that the website wants a picture of you, your email address, your home address and your mobile phone number.</w:t>
      </w:r>
    </w:p>
    <w:p w:rsidR="00B379DD" w:rsidRPr="003106A6" w:rsidRDefault="00B379DD" w:rsidP="00B379DD">
      <w:pPr>
        <w:spacing w:line="240" w:lineRule="auto"/>
        <w:rPr>
          <w:color w:val="auto"/>
          <w:sz w:val="22"/>
          <w:szCs w:val="22"/>
        </w:rPr>
      </w:pPr>
      <w:r w:rsidRPr="003106A6">
        <w:rPr>
          <w:color w:val="auto"/>
          <w:sz w:val="22"/>
          <w:szCs w:val="22"/>
        </w:rPr>
        <w:t>What do you do?</w:t>
      </w:r>
    </w:p>
    <w:p w:rsidR="00B379DD" w:rsidRPr="003106A6" w:rsidRDefault="00B379DD" w:rsidP="00B379DD">
      <w:pPr>
        <w:spacing w:line="240" w:lineRule="auto"/>
        <w:rPr>
          <w:color w:val="auto"/>
          <w:sz w:val="22"/>
          <w:szCs w:val="22"/>
        </w:rPr>
      </w:pPr>
    </w:p>
    <w:p w:rsidR="00B379DD" w:rsidRPr="003106A6" w:rsidRDefault="00B379DD" w:rsidP="00B379DD">
      <w:pPr>
        <w:spacing w:line="240" w:lineRule="auto"/>
        <w:rPr>
          <w:b/>
          <w:color w:val="auto"/>
          <w:sz w:val="22"/>
          <w:szCs w:val="22"/>
        </w:rPr>
      </w:pPr>
      <w:r w:rsidRPr="003106A6">
        <w:rPr>
          <w:b/>
          <w:color w:val="auto"/>
          <w:sz w:val="22"/>
          <w:szCs w:val="22"/>
        </w:rPr>
        <w:t>Card 9</w:t>
      </w:r>
    </w:p>
    <w:p w:rsidR="00B379DD" w:rsidRPr="003106A6" w:rsidRDefault="00B379DD" w:rsidP="00B379DD">
      <w:pPr>
        <w:spacing w:line="240" w:lineRule="auto"/>
        <w:jc w:val="both"/>
        <w:rPr>
          <w:color w:val="auto"/>
          <w:sz w:val="22"/>
          <w:szCs w:val="22"/>
        </w:rPr>
      </w:pPr>
      <w:r w:rsidRPr="003106A6">
        <w:rPr>
          <w:color w:val="auto"/>
          <w:sz w:val="22"/>
          <w:szCs w:val="22"/>
        </w:rPr>
        <w:t>Some of your friends have been posting cruel comments about a teacher in your school on their pages on a social networking site. You don’t particularly like the teacher, but you don’t think he is that bad.</w:t>
      </w:r>
    </w:p>
    <w:p w:rsidR="00B379DD" w:rsidRPr="003106A6" w:rsidRDefault="00B379DD" w:rsidP="00B379DD">
      <w:pPr>
        <w:spacing w:line="240" w:lineRule="auto"/>
        <w:rPr>
          <w:color w:val="auto"/>
          <w:sz w:val="22"/>
          <w:szCs w:val="22"/>
        </w:rPr>
      </w:pPr>
      <w:r w:rsidRPr="003106A6">
        <w:rPr>
          <w:color w:val="auto"/>
          <w:sz w:val="22"/>
          <w:szCs w:val="22"/>
        </w:rPr>
        <w:t xml:space="preserve">What do you do? </w:t>
      </w:r>
    </w:p>
    <w:p w:rsidR="00B379DD" w:rsidRPr="003106A6" w:rsidRDefault="00B379DD" w:rsidP="00B379DD">
      <w:pPr>
        <w:spacing w:line="240" w:lineRule="auto"/>
        <w:rPr>
          <w:i/>
          <w:color w:val="auto"/>
          <w:sz w:val="22"/>
          <w:szCs w:val="22"/>
        </w:rPr>
      </w:pPr>
    </w:p>
    <w:p w:rsidR="00B379DD" w:rsidRPr="003106A6" w:rsidRDefault="00B379DD" w:rsidP="00B379DD">
      <w:pPr>
        <w:spacing w:line="240" w:lineRule="auto"/>
        <w:rPr>
          <w:b/>
          <w:color w:val="auto"/>
          <w:sz w:val="22"/>
          <w:szCs w:val="22"/>
        </w:rPr>
      </w:pPr>
      <w:r w:rsidRPr="003106A6">
        <w:rPr>
          <w:b/>
          <w:color w:val="auto"/>
          <w:sz w:val="22"/>
          <w:szCs w:val="22"/>
        </w:rPr>
        <w:t>Card 10</w:t>
      </w:r>
    </w:p>
    <w:p w:rsidR="00B379DD" w:rsidRPr="003106A6" w:rsidRDefault="00B379DD" w:rsidP="00B379DD">
      <w:pPr>
        <w:spacing w:line="240" w:lineRule="auto"/>
        <w:jc w:val="both"/>
        <w:rPr>
          <w:color w:val="auto"/>
          <w:sz w:val="22"/>
          <w:szCs w:val="22"/>
        </w:rPr>
      </w:pPr>
      <w:r w:rsidRPr="003106A6">
        <w:rPr>
          <w:color w:val="auto"/>
          <w:sz w:val="22"/>
          <w:szCs w:val="22"/>
        </w:rPr>
        <w:t>A girl in your class has started sending you nasty mobile phone text messages. She says if you tell anybody, she will make your life hell at school.</w:t>
      </w:r>
    </w:p>
    <w:p w:rsidR="00B379DD" w:rsidRPr="003106A6" w:rsidRDefault="00B379DD" w:rsidP="00B379DD">
      <w:pPr>
        <w:spacing w:line="240" w:lineRule="auto"/>
        <w:rPr>
          <w:color w:val="auto"/>
          <w:sz w:val="22"/>
          <w:szCs w:val="22"/>
        </w:rPr>
      </w:pPr>
      <w:r w:rsidRPr="003106A6">
        <w:rPr>
          <w:color w:val="auto"/>
          <w:sz w:val="22"/>
          <w:szCs w:val="22"/>
        </w:rPr>
        <w:t xml:space="preserve">What do you do? </w:t>
      </w:r>
    </w:p>
    <w:p w:rsidR="00B379DD" w:rsidRPr="003106A6" w:rsidRDefault="00B379DD" w:rsidP="00B379DD">
      <w:pPr>
        <w:spacing w:line="240" w:lineRule="auto"/>
        <w:rPr>
          <w:color w:val="auto"/>
          <w:sz w:val="22"/>
          <w:szCs w:val="22"/>
        </w:rPr>
      </w:pPr>
    </w:p>
    <w:p w:rsidR="00093FEB" w:rsidRPr="003106A6" w:rsidRDefault="00093FEB" w:rsidP="00B379DD">
      <w:pPr>
        <w:spacing w:line="240" w:lineRule="auto"/>
        <w:rPr>
          <w:b/>
          <w:color w:val="auto"/>
          <w:sz w:val="22"/>
          <w:szCs w:val="22"/>
        </w:rPr>
      </w:pPr>
    </w:p>
    <w:p w:rsidR="00B379DD" w:rsidRPr="003106A6" w:rsidRDefault="00B379DD" w:rsidP="00B379DD">
      <w:pPr>
        <w:spacing w:line="240" w:lineRule="auto"/>
        <w:rPr>
          <w:b/>
          <w:color w:val="auto"/>
          <w:sz w:val="22"/>
          <w:szCs w:val="22"/>
        </w:rPr>
      </w:pPr>
      <w:r w:rsidRPr="003106A6">
        <w:rPr>
          <w:b/>
          <w:color w:val="auto"/>
          <w:sz w:val="22"/>
          <w:szCs w:val="22"/>
        </w:rPr>
        <w:t>Card 11</w:t>
      </w:r>
    </w:p>
    <w:p w:rsidR="00B379DD" w:rsidRPr="003106A6" w:rsidRDefault="00B379DD" w:rsidP="00B379DD">
      <w:pPr>
        <w:spacing w:line="240" w:lineRule="auto"/>
        <w:jc w:val="both"/>
        <w:rPr>
          <w:b/>
          <w:color w:val="auto"/>
          <w:sz w:val="22"/>
          <w:szCs w:val="22"/>
        </w:rPr>
      </w:pPr>
      <w:r w:rsidRPr="003106A6">
        <w:rPr>
          <w:color w:val="auto"/>
          <w:sz w:val="22"/>
          <w:szCs w:val="22"/>
        </w:rPr>
        <w:t>Your friend plans to set up an online group called ‘Let’s burn down the school!’ and invite school friends to join it. He thinks it will be a funny joke.</w:t>
      </w:r>
    </w:p>
    <w:p w:rsidR="00B379DD" w:rsidRPr="003106A6" w:rsidRDefault="00B379DD" w:rsidP="00B379DD">
      <w:pPr>
        <w:spacing w:line="240" w:lineRule="auto"/>
        <w:rPr>
          <w:color w:val="auto"/>
          <w:sz w:val="22"/>
          <w:szCs w:val="22"/>
        </w:rPr>
      </w:pPr>
      <w:r w:rsidRPr="003106A6">
        <w:rPr>
          <w:color w:val="auto"/>
          <w:sz w:val="22"/>
          <w:szCs w:val="22"/>
        </w:rPr>
        <w:t xml:space="preserve">What do you do? </w:t>
      </w:r>
    </w:p>
    <w:p w:rsidR="00B379DD" w:rsidRPr="003106A6" w:rsidRDefault="00B379DD" w:rsidP="00B379DD">
      <w:pPr>
        <w:spacing w:line="240" w:lineRule="auto"/>
        <w:rPr>
          <w:color w:val="auto"/>
          <w:sz w:val="22"/>
          <w:szCs w:val="22"/>
        </w:rPr>
      </w:pPr>
    </w:p>
    <w:p w:rsidR="00B379DD" w:rsidRPr="003106A6" w:rsidRDefault="00B379DD" w:rsidP="00B379DD">
      <w:pPr>
        <w:spacing w:line="240" w:lineRule="auto"/>
        <w:rPr>
          <w:b/>
          <w:color w:val="auto"/>
          <w:sz w:val="22"/>
          <w:szCs w:val="22"/>
        </w:rPr>
      </w:pPr>
      <w:r w:rsidRPr="003106A6">
        <w:rPr>
          <w:b/>
          <w:color w:val="auto"/>
          <w:sz w:val="22"/>
          <w:szCs w:val="22"/>
        </w:rPr>
        <w:t>Card 12</w:t>
      </w:r>
    </w:p>
    <w:p w:rsidR="00B379DD" w:rsidRPr="003106A6" w:rsidRDefault="00B379DD" w:rsidP="00B379DD">
      <w:pPr>
        <w:spacing w:line="240" w:lineRule="auto"/>
        <w:jc w:val="both"/>
        <w:rPr>
          <w:color w:val="auto"/>
          <w:sz w:val="22"/>
          <w:szCs w:val="22"/>
        </w:rPr>
      </w:pPr>
      <w:r w:rsidRPr="003106A6">
        <w:rPr>
          <w:color w:val="auto"/>
          <w:sz w:val="22"/>
          <w:szCs w:val="22"/>
        </w:rPr>
        <w:t>Someone has been posting unpleasant messages to a social networking page with your username. You don’t know who it is.</w:t>
      </w:r>
    </w:p>
    <w:p w:rsidR="007B2DAC" w:rsidRPr="003106A6" w:rsidRDefault="00B379DD" w:rsidP="00B379DD">
      <w:pPr>
        <w:spacing w:line="240" w:lineRule="auto"/>
        <w:rPr>
          <w:color w:val="auto"/>
          <w:sz w:val="22"/>
          <w:szCs w:val="22"/>
        </w:rPr>
      </w:pPr>
      <w:r w:rsidRPr="003106A6">
        <w:rPr>
          <w:color w:val="auto"/>
          <w:sz w:val="22"/>
          <w:szCs w:val="22"/>
        </w:rPr>
        <w:t>What do you do?</w:t>
      </w:r>
    </w:p>
    <w:p w:rsidR="007B2DAC" w:rsidRPr="003106A6" w:rsidRDefault="007B2DAC" w:rsidP="00B379DD">
      <w:pPr>
        <w:spacing w:line="240" w:lineRule="auto"/>
        <w:rPr>
          <w:color w:val="auto"/>
          <w:sz w:val="22"/>
          <w:szCs w:val="22"/>
        </w:rPr>
      </w:pPr>
    </w:p>
    <w:p w:rsidR="007B2DAC" w:rsidRDefault="007B2DAC" w:rsidP="00B379DD">
      <w:pPr>
        <w:spacing w:line="240" w:lineRule="auto"/>
        <w:rPr>
          <w:color w:val="auto"/>
          <w:sz w:val="22"/>
          <w:szCs w:val="22"/>
        </w:rPr>
      </w:pPr>
    </w:p>
    <w:p w:rsidR="00D319AC" w:rsidRPr="003A3319" w:rsidRDefault="00E34009">
      <w:pPr>
        <w:rPr>
          <w:b/>
          <w:color w:val="auto"/>
          <w:sz w:val="32"/>
          <w:szCs w:val="32"/>
        </w:rPr>
      </w:pPr>
      <w:r w:rsidRPr="003A3319">
        <w:rPr>
          <w:b/>
          <w:color w:val="auto"/>
          <w:sz w:val="32"/>
          <w:szCs w:val="32"/>
        </w:rPr>
        <w:t>Key</w:t>
      </w:r>
    </w:p>
    <w:p w:rsidR="00093FEB" w:rsidRPr="003106A6" w:rsidRDefault="00093FEB" w:rsidP="00B379DD">
      <w:pPr>
        <w:spacing w:line="240" w:lineRule="auto"/>
        <w:rPr>
          <w:b/>
          <w:color w:val="auto"/>
          <w:sz w:val="22"/>
          <w:szCs w:val="22"/>
        </w:rPr>
      </w:pPr>
    </w:p>
    <w:p w:rsidR="00093FEB" w:rsidRPr="003106A6" w:rsidRDefault="00093FEB" w:rsidP="00B379DD">
      <w:pPr>
        <w:spacing w:line="240" w:lineRule="auto"/>
        <w:rPr>
          <w:b/>
          <w:color w:val="auto"/>
          <w:sz w:val="22"/>
          <w:szCs w:val="22"/>
        </w:rPr>
        <w:sectPr w:rsidR="00093FEB" w:rsidRPr="003106A6" w:rsidSect="00B35437">
          <w:pgSz w:w="11906" w:h="16838"/>
          <w:pgMar w:top="709" w:right="1416" w:bottom="1134" w:left="1440" w:header="708" w:footer="708" w:gutter="0"/>
          <w:cols w:space="708"/>
          <w:docGrid w:linePitch="360"/>
        </w:sectPr>
      </w:pPr>
    </w:p>
    <w:p w:rsidR="00B379DD" w:rsidRPr="003106A6" w:rsidRDefault="00B379DD" w:rsidP="00B379DD">
      <w:pPr>
        <w:spacing w:line="240" w:lineRule="auto"/>
        <w:rPr>
          <w:b/>
          <w:color w:val="auto"/>
          <w:sz w:val="22"/>
          <w:szCs w:val="22"/>
        </w:rPr>
      </w:pPr>
      <w:r w:rsidRPr="003106A6">
        <w:rPr>
          <w:b/>
          <w:color w:val="auto"/>
          <w:sz w:val="22"/>
          <w:szCs w:val="22"/>
        </w:rPr>
        <w:lastRenderedPageBreak/>
        <w:t>Card 1</w:t>
      </w:r>
    </w:p>
    <w:p w:rsidR="00B379DD" w:rsidRPr="003106A6" w:rsidRDefault="00B379DD" w:rsidP="00B379DD">
      <w:pPr>
        <w:spacing w:line="240" w:lineRule="auto"/>
        <w:jc w:val="both"/>
        <w:rPr>
          <w:i/>
          <w:color w:val="auto"/>
          <w:sz w:val="22"/>
          <w:szCs w:val="22"/>
        </w:rPr>
      </w:pPr>
      <w:r w:rsidRPr="003106A6">
        <w:rPr>
          <w:i/>
          <w:color w:val="auto"/>
          <w:sz w:val="22"/>
          <w:szCs w:val="22"/>
        </w:rPr>
        <w:t>It’s a bad idea to give out personal information to people you don’t know. You don’t know what the person’s intentions are. This may even be the first step in identity theft, where a person finds out enough information about you to be able to use your identity in other contexts. If you do decide to meet somebody you don’t know in real life, you must tell friends and family first, so they know where you are. Consider taking a friend with you on the first meeting.</w:t>
      </w:r>
    </w:p>
    <w:p w:rsidR="00B379DD" w:rsidRPr="003106A6" w:rsidRDefault="00B379DD" w:rsidP="00B379DD">
      <w:pPr>
        <w:spacing w:line="240" w:lineRule="auto"/>
        <w:rPr>
          <w:color w:val="auto"/>
          <w:sz w:val="22"/>
          <w:szCs w:val="22"/>
        </w:rPr>
      </w:pPr>
    </w:p>
    <w:p w:rsidR="00B379DD" w:rsidRPr="003106A6" w:rsidRDefault="00B379DD" w:rsidP="00B379DD">
      <w:pPr>
        <w:spacing w:line="240" w:lineRule="auto"/>
        <w:rPr>
          <w:b/>
          <w:color w:val="auto"/>
          <w:sz w:val="22"/>
          <w:szCs w:val="22"/>
        </w:rPr>
      </w:pPr>
      <w:r w:rsidRPr="003106A6">
        <w:rPr>
          <w:b/>
          <w:color w:val="auto"/>
          <w:sz w:val="22"/>
          <w:szCs w:val="22"/>
        </w:rPr>
        <w:t>Card 2</w:t>
      </w:r>
    </w:p>
    <w:p w:rsidR="00B379DD" w:rsidRPr="003106A6" w:rsidRDefault="00B379DD" w:rsidP="00B379DD">
      <w:pPr>
        <w:spacing w:line="240" w:lineRule="auto"/>
        <w:jc w:val="both"/>
        <w:rPr>
          <w:i/>
          <w:color w:val="auto"/>
          <w:sz w:val="22"/>
          <w:szCs w:val="22"/>
        </w:rPr>
      </w:pPr>
      <w:r w:rsidRPr="003106A6">
        <w:rPr>
          <w:i/>
          <w:color w:val="auto"/>
          <w:sz w:val="22"/>
          <w:szCs w:val="22"/>
        </w:rPr>
        <w:t>If you send photos of yourself to a stranger, they may use them in contexts you are not happy with. It’s also important to realise that any photos you post on a social networking site belong to the site, not to you. This means the photo could be used by the social networking site for advertising or any other purpose without your explicit permission.</w:t>
      </w:r>
    </w:p>
    <w:p w:rsidR="00B379DD" w:rsidRPr="003106A6" w:rsidRDefault="00B379DD" w:rsidP="00B379DD">
      <w:pPr>
        <w:spacing w:line="240" w:lineRule="auto"/>
        <w:rPr>
          <w:color w:val="auto"/>
          <w:sz w:val="22"/>
          <w:szCs w:val="22"/>
        </w:rPr>
      </w:pPr>
    </w:p>
    <w:p w:rsidR="00B379DD" w:rsidRPr="003106A6" w:rsidRDefault="00B379DD" w:rsidP="00B379DD">
      <w:pPr>
        <w:spacing w:line="240" w:lineRule="auto"/>
        <w:rPr>
          <w:b/>
          <w:color w:val="auto"/>
          <w:sz w:val="22"/>
          <w:szCs w:val="22"/>
        </w:rPr>
      </w:pPr>
      <w:r w:rsidRPr="003106A6">
        <w:rPr>
          <w:b/>
          <w:color w:val="auto"/>
          <w:sz w:val="22"/>
          <w:szCs w:val="22"/>
        </w:rPr>
        <w:t>Card 3</w:t>
      </w:r>
    </w:p>
    <w:p w:rsidR="00B379DD" w:rsidRPr="003106A6" w:rsidRDefault="00B379DD" w:rsidP="00B379DD">
      <w:pPr>
        <w:pStyle w:val="CommentText"/>
        <w:spacing w:after="0" w:line="240" w:lineRule="auto"/>
        <w:jc w:val="both"/>
        <w:rPr>
          <w:i/>
          <w:sz w:val="22"/>
          <w:szCs w:val="22"/>
          <w:lang w:val="en-AU"/>
        </w:rPr>
      </w:pPr>
      <w:r w:rsidRPr="003106A6">
        <w:rPr>
          <w:i/>
          <w:sz w:val="22"/>
          <w:szCs w:val="22"/>
        </w:rPr>
        <w:t xml:space="preserve">Although you may like the idea of having more friends, some of them may not be the kind of people you would want as friends in real life. </w:t>
      </w:r>
      <w:r w:rsidRPr="003106A6">
        <w:rPr>
          <w:i/>
          <w:sz w:val="22"/>
          <w:szCs w:val="22"/>
          <w:lang w:val="en-AU"/>
        </w:rPr>
        <w:t>First, check out the profile of each new ‘friend’ individually to see whether you have common interests. If you do accept a new ‘friend’ and, later on, you are unhappy in any way with the interaction that occurs, you can always delete or block the person.</w:t>
      </w:r>
    </w:p>
    <w:p w:rsidR="00B379DD" w:rsidRPr="003106A6" w:rsidRDefault="00B379DD" w:rsidP="00B379DD">
      <w:pPr>
        <w:pStyle w:val="CommentText"/>
        <w:spacing w:after="0" w:line="240" w:lineRule="auto"/>
        <w:jc w:val="both"/>
        <w:rPr>
          <w:sz w:val="22"/>
          <w:szCs w:val="22"/>
          <w:lang w:val="en-AU"/>
        </w:rPr>
      </w:pPr>
    </w:p>
    <w:p w:rsidR="00B05B60" w:rsidRPr="003106A6" w:rsidRDefault="00B05B60" w:rsidP="00B379DD">
      <w:pPr>
        <w:spacing w:line="240" w:lineRule="auto"/>
        <w:rPr>
          <w:b/>
          <w:color w:val="auto"/>
          <w:sz w:val="22"/>
          <w:szCs w:val="22"/>
        </w:rPr>
      </w:pPr>
    </w:p>
    <w:p w:rsidR="00B379DD" w:rsidRPr="003106A6" w:rsidRDefault="00B379DD" w:rsidP="00B379DD">
      <w:pPr>
        <w:spacing w:line="240" w:lineRule="auto"/>
        <w:rPr>
          <w:b/>
          <w:color w:val="auto"/>
          <w:sz w:val="22"/>
          <w:szCs w:val="22"/>
        </w:rPr>
      </w:pPr>
      <w:r w:rsidRPr="003106A6">
        <w:rPr>
          <w:b/>
          <w:color w:val="auto"/>
          <w:sz w:val="22"/>
          <w:szCs w:val="22"/>
        </w:rPr>
        <w:t>Card 4</w:t>
      </w:r>
    </w:p>
    <w:p w:rsidR="00B379DD" w:rsidRPr="003106A6" w:rsidRDefault="00B379DD" w:rsidP="00B379DD">
      <w:pPr>
        <w:spacing w:line="240" w:lineRule="auto"/>
        <w:jc w:val="both"/>
        <w:rPr>
          <w:i/>
          <w:color w:val="auto"/>
          <w:sz w:val="22"/>
          <w:szCs w:val="22"/>
        </w:rPr>
      </w:pPr>
      <w:r w:rsidRPr="003106A6">
        <w:rPr>
          <w:i/>
          <w:color w:val="auto"/>
          <w:sz w:val="22"/>
          <w:szCs w:val="22"/>
        </w:rPr>
        <w:t>Never click on a link which doesn’t clearly show what website it is linking to. Be aware that a message like this is irresistible to most people, and the link is almost certainly to a webpage containing a virus. If you are ever in doubt about a link, or an email attachment from a friend, contact that person online or offline to check that they really meant to send it to you. If it seems that it may be a malicious link, tell your friend to change their username and password so that these messages won’t continue to be sent out.</w:t>
      </w:r>
    </w:p>
    <w:p w:rsidR="00B379DD" w:rsidRPr="003106A6" w:rsidRDefault="00B379DD" w:rsidP="00B379DD">
      <w:pPr>
        <w:spacing w:line="240" w:lineRule="auto"/>
        <w:rPr>
          <w:color w:val="auto"/>
          <w:sz w:val="22"/>
          <w:szCs w:val="22"/>
        </w:rPr>
      </w:pPr>
    </w:p>
    <w:p w:rsidR="00B379DD" w:rsidRPr="003106A6" w:rsidRDefault="00B379DD" w:rsidP="00B379DD">
      <w:pPr>
        <w:spacing w:line="240" w:lineRule="auto"/>
        <w:rPr>
          <w:b/>
          <w:color w:val="auto"/>
          <w:sz w:val="22"/>
          <w:szCs w:val="22"/>
        </w:rPr>
      </w:pPr>
      <w:r w:rsidRPr="003106A6">
        <w:rPr>
          <w:b/>
          <w:color w:val="auto"/>
          <w:sz w:val="22"/>
          <w:szCs w:val="22"/>
        </w:rPr>
        <w:t>Card 5</w:t>
      </w:r>
    </w:p>
    <w:p w:rsidR="00B379DD" w:rsidRPr="003106A6" w:rsidRDefault="00B379DD" w:rsidP="00B379DD">
      <w:pPr>
        <w:spacing w:line="240" w:lineRule="auto"/>
        <w:jc w:val="both"/>
        <w:rPr>
          <w:i/>
          <w:color w:val="auto"/>
          <w:sz w:val="22"/>
          <w:szCs w:val="22"/>
        </w:rPr>
      </w:pPr>
      <w:r w:rsidRPr="003106A6">
        <w:rPr>
          <w:i/>
          <w:color w:val="auto"/>
          <w:sz w:val="22"/>
          <w:szCs w:val="22"/>
        </w:rPr>
        <w:t>When you set up a profile on a social networking site, or any online account, think carefully about the username you choose, and what sort of impression it will give. In this case, you need to change your username to something less suggestive – although it’s not a good idea to use your full name as your username either.</w:t>
      </w:r>
    </w:p>
    <w:p w:rsidR="00B379DD" w:rsidRPr="003106A6" w:rsidRDefault="00B379DD" w:rsidP="00B379DD">
      <w:pPr>
        <w:spacing w:line="240" w:lineRule="auto"/>
        <w:rPr>
          <w:color w:val="auto"/>
          <w:sz w:val="22"/>
          <w:szCs w:val="22"/>
        </w:rPr>
      </w:pPr>
    </w:p>
    <w:p w:rsidR="00B379DD" w:rsidRPr="003106A6" w:rsidRDefault="00B379DD" w:rsidP="00B379DD">
      <w:pPr>
        <w:spacing w:line="240" w:lineRule="auto"/>
        <w:rPr>
          <w:b/>
          <w:color w:val="auto"/>
          <w:sz w:val="22"/>
          <w:szCs w:val="22"/>
        </w:rPr>
      </w:pPr>
      <w:r w:rsidRPr="003106A6">
        <w:rPr>
          <w:b/>
          <w:color w:val="auto"/>
          <w:sz w:val="22"/>
          <w:szCs w:val="22"/>
        </w:rPr>
        <w:t>Card 6</w:t>
      </w:r>
    </w:p>
    <w:p w:rsidR="00B379DD" w:rsidRPr="003106A6" w:rsidRDefault="00B379DD" w:rsidP="00B379DD">
      <w:pPr>
        <w:spacing w:line="240" w:lineRule="auto"/>
        <w:jc w:val="both"/>
        <w:rPr>
          <w:i/>
          <w:color w:val="auto"/>
          <w:sz w:val="22"/>
          <w:szCs w:val="22"/>
        </w:rPr>
      </w:pPr>
      <w:r w:rsidRPr="003106A6">
        <w:rPr>
          <w:i/>
          <w:color w:val="auto"/>
          <w:sz w:val="22"/>
          <w:szCs w:val="22"/>
        </w:rPr>
        <w:lastRenderedPageBreak/>
        <w:t>Remember that any photos or videos taken of you can quickly and easily be shared on the internet, without your permission. In some real cases teenagers have been put in this sort of situation, and have been blackmailed. Never allow anyone to take photos or videos of you that you are not comfortable with sharing with the rest of the world.</w:t>
      </w:r>
    </w:p>
    <w:p w:rsidR="008006D3" w:rsidRPr="003106A6" w:rsidRDefault="008006D3" w:rsidP="00B379DD">
      <w:pPr>
        <w:spacing w:line="240" w:lineRule="auto"/>
        <w:rPr>
          <w:b/>
          <w:color w:val="auto"/>
          <w:sz w:val="22"/>
          <w:szCs w:val="22"/>
        </w:rPr>
      </w:pPr>
    </w:p>
    <w:p w:rsidR="00B05B60" w:rsidRPr="003106A6" w:rsidRDefault="00B05B60" w:rsidP="00B379DD">
      <w:pPr>
        <w:spacing w:line="240" w:lineRule="auto"/>
        <w:rPr>
          <w:b/>
          <w:color w:val="auto"/>
          <w:sz w:val="22"/>
          <w:szCs w:val="22"/>
        </w:rPr>
      </w:pPr>
    </w:p>
    <w:p w:rsidR="00B379DD" w:rsidRPr="003106A6" w:rsidRDefault="00B379DD" w:rsidP="00B379DD">
      <w:pPr>
        <w:spacing w:line="240" w:lineRule="auto"/>
        <w:rPr>
          <w:b/>
          <w:color w:val="auto"/>
          <w:sz w:val="22"/>
          <w:szCs w:val="22"/>
        </w:rPr>
      </w:pPr>
      <w:r w:rsidRPr="003106A6">
        <w:rPr>
          <w:b/>
          <w:color w:val="auto"/>
          <w:sz w:val="22"/>
          <w:szCs w:val="22"/>
        </w:rPr>
        <w:t>Card 7</w:t>
      </w:r>
    </w:p>
    <w:p w:rsidR="00B379DD" w:rsidRPr="003106A6" w:rsidRDefault="00B379DD" w:rsidP="00B379DD">
      <w:pPr>
        <w:spacing w:line="240" w:lineRule="auto"/>
        <w:jc w:val="both"/>
        <w:rPr>
          <w:i/>
          <w:color w:val="auto"/>
          <w:sz w:val="22"/>
          <w:szCs w:val="22"/>
        </w:rPr>
      </w:pPr>
      <w:r w:rsidRPr="003106A6">
        <w:rPr>
          <w:i/>
          <w:color w:val="auto"/>
          <w:sz w:val="22"/>
          <w:szCs w:val="22"/>
        </w:rPr>
        <w:t xml:space="preserve">Most social networking sites allow you to </w:t>
      </w:r>
      <w:proofErr w:type="spellStart"/>
      <w:r w:rsidRPr="003106A6">
        <w:rPr>
          <w:i/>
          <w:color w:val="auto"/>
          <w:sz w:val="22"/>
          <w:szCs w:val="22"/>
        </w:rPr>
        <w:t>untag</w:t>
      </w:r>
      <w:proofErr w:type="spellEnd"/>
      <w:r w:rsidRPr="003106A6">
        <w:rPr>
          <w:i/>
          <w:color w:val="auto"/>
          <w:sz w:val="22"/>
          <w:szCs w:val="22"/>
        </w:rPr>
        <w:t xml:space="preserve"> (remove your own name from) a photo. This is the first step. Then contact your friend and ask them to remove the photo. If they refuse, you may be within your legal rights to demand this, depending on the law in your country. If you are under 18, tell your parents or teachers at school. They will contact the friend’s parents, or the social networking site itself, to ask for this to be done. In extreme cases it may be possible to take legal action, although usually an agreement is reached before this stage.</w:t>
      </w:r>
    </w:p>
    <w:p w:rsidR="00B379DD" w:rsidRPr="003106A6" w:rsidRDefault="00B379DD" w:rsidP="00B379DD">
      <w:pPr>
        <w:spacing w:line="240" w:lineRule="auto"/>
        <w:rPr>
          <w:color w:val="auto"/>
          <w:sz w:val="22"/>
          <w:szCs w:val="22"/>
        </w:rPr>
      </w:pPr>
    </w:p>
    <w:p w:rsidR="00B379DD" w:rsidRPr="003106A6" w:rsidRDefault="00B379DD" w:rsidP="00B379DD">
      <w:pPr>
        <w:spacing w:line="240" w:lineRule="auto"/>
        <w:rPr>
          <w:b/>
          <w:color w:val="auto"/>
          <w:sz w:val="22"/>
          <w:szCs w:val="22"/>
        </w:rPr>
      </w:pPr>
      <w:r w:rsidRPr="003106A6">
        <w:rPr>
          <w:b/>
          <w:color w:val="auto"/>
          <w:sz w:val="22"/>
          <w:szCs w:val="22"/>
        </w:rPr>
        <w:t>Card 8</w:t>
      </w:r>
    </w:p>
    <w:p w:rsidR="00B379DD" w:rsidRPr="003106A6" w:rsidRDefault="00B379DD" w:rsidP="00B379DD">
      <w:pPr>
        <w:spacing w:line="240" w:lineRule="auto"/>
        <w:jc w:val="both"/>
        <w:rPr>
          <w:i/>
          <w:color w:val="auto"/>
          <w:sz w:val="22"/>
          <w:szCs w:val="22"/>
        </w:rPr>
      </w:pPr>
      <w:r w:rsidRPr="003106A6">
        <w:rPr>
          <w:i/>
          <w:color w:val="auto"/>
          <w:sz w:val="22"/>
          <w:szCs w:val="22"/>
        </w:rPr>
        <w:t>Never enter your personal details into a website without being aware of the privacy policy, and what the site can do with your information. There have been several internet scams in which users enter their mobile phone number, then agree to the terms and conditions on the site, only to receive expensive daily mobile phone text messages – which they have agreed to pay for by agreeing to the terms and conditions. Although it can be time-consuming, you should always read through any terms and conditions before agreeing to them.</w:t>
      </w:r>
    </w:p>
    <w:p w:rsidR="00B379DD" w:rsidRPr="003106A6" w:rsidRDefault="00B379DD" w:rsidP="00B379DD">
      <w:pPr>
        <w:spacing w:line="240" w:lineRule="auto"/>
        <w:rPr>
          <w:color w:val="auto"/>
          <w:sz w:val="22"/>
          <w:szCs w:val="22"/>
        </w:rPr>
      </w:pPr>
    </w:p>
    <w:p w:rsidR="00B379DD" w:rsidRPr="003106A6" w:rsidRDefault="00B379DD" w:rsidP="00B379DD">
      <w:pPr>
        <w:spacing w:line="240" w:lineRule="auto"/>
        <w:rPr>
          <w:b/>
          <w:color w:val="auto"/>
          <w:sz w:val="22"/>
          <w:szCs w:val="22"/>
        </w:rPr>
      </w:pPr>
      <w:r w:rsidRPr="003106A6">
        <w:rPr>
          <w:b/>
          <w:color w:val="auto"/>
          <w:sz w:val="22"/>
          <w:szCs w:val="22"/>
        </w:rPr>
        <w:t>Card 9</w:t>
      </w:r>
    </w:p>
    <w:p w:rsidR="00B379DD" w:rsidRPr="003106A6" w:rsidRDefault="00B379DD" w:rsidP="00B379DD">
      <w:pPr>
        <w:spacing w:line="240" w:lineRule="auto"/>
        <w:jc w:val="both"/>
        <w:rPr>
          <w:i/>
          <w:color w:val="auto"/>
          <w:sz w:val="22"/>
          <w:szCs w:val="22"/>
        </w:rPr>
      </w:pPr>
      <w:r w:rsidRPr="003106A6">
        <w:rPr>
          <w:i/>
          <w:color w:val="auto"/>
          <w:sz w:val="22"/>
          <w:szCs w:val="22"/>
        </w:rPr>
        <w:t>The first step is to speak to the person concerned if you feel comfortable doing so. If not, or if nothing changes, then this sort of activity should be reported to the school, and this can be done anonymously. Making unpleasant or untrue comments about somebody else on a social networking site is similar to making comments in public. In other words, it’s similar to publishing comments in a newspaper, and in many countries this can be considered libel. Think about whether the comment would be shouted out in a crowded room. If not, it’s not acceptable, and should not appear online.</w:t>
      </w:r>
    </w:p>
    <w:p w:rsidR="00B379DD" w:rsidRPr="003106A6" w:rsidRDefault="00B379DD" w:rsidP="00B379DD">
      <w:pPr>
        <w:spacing w:line="240" w:lineRule="auto"/>
        <w:rPr>
          <w:color w:val="auto"/>
          <w:sz w:val="22"/>
          <w:szCs w:val="22"/>
        </w:rPr>
      </w:pPr>
    </w:p>
    <w:p w:rsidR="00B379DD" w:rsidRPr="003106A6" w:rsidRDefault="00B379DD" w:rsidP="00B379DD">
      <w:pPr>
        <w:spacing w:line="240" w:lineRule="auto"/>
        <w:rPr>
          <w:b/>
          <w:color w:val="auto"/>
          <w:sz w:val="22"/>
          <w:szCs w:val="22"/>
        </w:rPr>
      </w:pPr>
      <w:r w:rsidRPr="003106A6">
        <w:rPr>
          <w:b/>
          <w:color w:val="auto"/>
          <w:sz w:val="22"/>
          <w:szCs w:val="22"/>
        </w:rPr>
        <w:t>Card 10</w:t>
      </w:r>
    </w:p>
    <w:p w:rsidR="00B379DD" w:rsidRPr="003106A6" w:rsidRDefault="00B379DD" w:rsidP="00B379DD">
      <w:pPr>
        <w:spacing w:line="240" w:lineRule="auto"/>
        <w:jc w:val="both"/>
        <w:rPr>
          <w:i/>
          <w:color w:val="auto"/>
          <w:sz w:val="22"/>
          <w:szCs w:val="22"/>
        </w:rPr>
      </w:pPr>
      <w:r w:rsidRPr="003106A6">
        <w:rPr>
          <w:i/>
          <w:color w:val="auto"/>
          <w:sz w:val="22"/>
          <w:szCs w:val="22"/>
        </w:rPr>
        <w:t>Take screen captures of the messages. Then report this situation to your parents and teachers. The messages are evidence of bullying, and the girl will have to deal with the consequences. Your teachers will fully support you in this.</w:t>
      </w:r>
    </w:p>
    <w:p w:rsidR="00B379DD" w:rsidRPr="003106A6" w:rsidRDefault="00B379DD" w:rsidP="00B379DD">
      <w:pPr>
        <w:spacing w:line="240" w:lineRule="auto"/>
        <w:rPr>
          <w:color w:val="auto"/>
          <w:sz w:val="22"/>
          <w:szCs w:val="22"/>
        </w:rPr>
      </w:pPr>
    </w:p>
    <w:p w:rsidR="00B379DD" w:rsidRPr="003106A6" w:rsidRDefault="00B379DD" w:rsidP="00B379DD">
      <w:pPr>
        <w:spacing w:line="240" w:lineRule="auto"/>
        <w:rPr>
          <w:b/>
          <w:color w:val="auto"/>
          <w:sz w:val="22"/>
          <w:szCs w:val="22"/>
        </w:rPr>
      </w:pPr>
      <w:r w:rsidRPr="003106A6">
        <w:rPr>
          <w:b/>
          <w:color w:val="auto"/>
          <w:sz w:val="22"/>
          <w:szCs w:val="22"/>
        </w:rPr>
        <w:t>Card 11</w:t>
      </w:r>
    </w:p>
    <w:p w:rsidR="00B379DD" w:rsidRPr="003106A6" w:rsidRDefault="00B379DD" w:rsidP="00B379DD">
      <w:pPr>
        <w:spacing w:line="240" w:lineRule="auto"/>
        <w:jc w:val="both"/>
        <w:rPr>
          <w:i/>
          <w:color w:val="auto"/>
          <w:sz w:val="22"/>
          <w:szCs w:val="22"/>
        </w:rPr>
      </w:pPr>
      <w:r w:rsidRPr="003106A6">
        <w:rPr>
          <w:i/>
          <w:color w:val="auto"/>
          <w:sz w:val="22"/>
          <w:szCs w:val="22"/>
        </w:rPr>
        <w:t xml:space="preserve">Tell your friend not to do it and warn him about the possible consequences. Although this is meant as a joke, any threat made publicly (e.g., via a social networking site, or via a </w:t>
      </w:r>
      <w:proofErr w:type="spellStart"/>
      <w:r w:rsidRPr="003106A6">
        <w:rPr>
          <w:i/>
          <w:color w:val="auto"/>
          <w:sz w:val="22"/>
          <w:szCs w:val="22"/>
        </w:rPr>
        <w:t>microblogging</w:t>
      </w:r>
      <w:proofErr w:type="spellEnd"/>
      <w:r w:rsidRPr="003106A6">
        <w:rPr>
          <w:i/>
          <w:color w:val="auto"/>
          <w:sz w:val="22"/>
          <w:szCs w:val="22"/>
        </w:rPr>
        <w:t xml:space="preserve"> site like Twitter) will be taken seriously by the police. There have been several examples of individuals posting joke threats, only to be arrested and sentenced. Although things may not come to this point for your friend, the school may take the threat seriously and he could face disciplinary action.</w:t>
      </w:r>
    </w:p>
    <w:p w:rsidR="00B379DD" w:rsidRPr="003106A6" w:rsidRDefault="00B379DD" w:rsidP="00B379DD">
      <w:pPr>
        <w:spacing w:line="240" w:lineRule="auto"/>
        <w:rPr>
          <w:color w:val="auto"/>
          <w:sz w:val="22"/>
          <w:szCs w:val="22"/>
        </w:rPr>
      </w:pPr>
    </w:p>
    <w:p w:rsidR="00B379DD" w:rsidRPr="003106A6" w:rsidRDefault="00B379DD" w:rsidP="00B379DD">
      <w:pPr>
        <w:spacing w:line="240" w:lineRule="auto"/>
        <w:rPr>
          <w:b/>
          <w:color w:val="auto"/>
          <w:sz w:val="22"/>
          <w:szCs w:val="22"/>
        </w:rPr>
      </w:pPr>
      <w:r w:rsidRPr="003106A6">
        <w:rPr>
          <w:b/>
          <w:color w:val="auto"/>
          <w:sz w:val="22"/>
          <w:szCs w:val="22"/>
        </w:rPr>
        <w:t>Card 12</w:t>
      </w:r>
    </w:p>
    <w:p w:rsidR="00B379DD" w:rsidRPr="003106A6" w:rsidRDefault="00B379DD" w:rsidP="00B379DD">
      <w:pPr>
        <w:spacing w:line="240" w:lineRule="auto"/>
        <w:jc w:val="both"/>
        <w:rPr>
          <w:color w:val="auto"/>
          <w:sz w:val="22"/>
          <w:szCs w:val="22"/>
        </w:rPr>
      </w:pPr>
      <w:r w:rsidRPr="003106A6">
        <w:rPr>
          <w:i/>
          <w:color w:val="auto"/>
          <w:sz w:val="22"/>
          <w:szCs w:val="22"/>
        </w:rPr>
        <w:t>Immediately change your profile and create a new username and password. Then post publicly with your new username disclaiming the unpleasant message. If the message is threatening or libellous enough, the police may get involved and can track down the computer from which the original message was sent.</w:t>
      </w:r>
      <w:r w:rsidRPr="003106A6">
        <w:rPr>
          <w:color w:val="auto"/>
          <w:sz w:val="22"/>
          <w:szCs w:val="22"/>
        </w:rPr>
        <w:t xml:space="preserve"> </w:t>
      </w:r>
    </w:p>
    <w:p w:rsidR="00093FEB" w:rsidRPr="003106A6" w:rsidRDefault="00093FEB">
      <w:pPr>
        <w:rPr>
          <w:b/>
          <w:color w:val="auto"/>
          <w:sz w:val="22"/>
          <w:szCs w:val="22"/>
        </w:rPr>
        <w:sectPr w:rsidR="00093FEB" w:rsidRPr="003106A6" w:rsidSect="00B35437">
          <w:type w:val="continuous"/>
          <w:pgSz w:w="11906" w:h="16838"/>
          <w:pgMar w:top="709" w:right="1440" w:bottom="1134" w:left="1440" w:header="708" w:footer="708" w:gutter="0"/>
          <w:cols w:space="708"/>
          <w:docGrid w:linePitch="360"/>
        </w:sectPr>
      </w:pPr>
    </w:p>
    <w:p w:rsidR="00B35437" w:rsidRPr="003106A6" w:rsidRDefault="00B35437">
      <w:pPr>
        <w:rPr>
          <w:b/>
          <w:color w:val="auto"/>
          <w:sz w:val="22"/>
          <w:szCs w:val="22"/>
        </w:rPr>
        <w:sectPr w:rsidR="00B35437" w:rsidRPr="003106A6" w:rsidSect="00093FEB">
          <w:type w:val="continuous"/>
          <w:pgSz w:w="11906" w:h="16838"/>
          <w:pgMar w:top="709" w:right="1440" w:bottom="1134" w:left="1440" w:header="708" w:footer="708" w:gutter="0"/>
          <w:cols w:space="708"/>
          <w:docGrid w:linePitch="360"/>
        </w:sectPr>
      </w:pPr>
    </w:p>
    <w:p w:rsidR="00997C5E" w:rsidRPr="003106A6" w:rsidRDefault="00997C5E">
      <w:pPr>
        <w:rPr>
          <w:b/>
          <w:color w:val="auto"/>
          <w:sz w:val="22"/>
          <w:szCs w:val="22"/>
        </w:rPr>
      </w:pPr>
    </w:p>
    <w:p w:rsidR="003106A6" w:rsidRPr="003106A6" w:rsidRDefault="003106A6">
      <w:pPr>
        <w:rPr>
          <w:b/>
          <w:color w:val="auto"/>
          <w:sz w:val="22"/>
          <w:szCs w:val="22"/>
        </w:rPr>
      </w:pPr>
    </w:p>
    <w:p w:rsidR="003106A6" w:rsidRPr="003106A6" w:rsidRDefault="003106A6">
      <w:pPr>
        <w:rPr>
          <w:b/>
          <w:color w:val="auto"/>
          <w:sz w:val="22"/>
          <w:szCs w:val="22"/>
        </w:rPr>
      </w:pPr>
    </w:p>
    <w:p w:rsidR="003106A6" w:rsidRPr="003106A6" w:rsidRDefault="003106A6">
      <w:pPr>
        <w:rPr>
          <w:b/>
          <w:color w:val="auto"/>
          <w:sz w:val="22"/>
          <w:szCs w:val="22"/>
        </w:rPr>
      </w:pPr>
    </w:p>
    <w:p w:rsidR="003106A6" w:rsidRPr="003106A6" w:rsidRDefault="003106A6">
      <w:pPr>
        <w:rPr>
          <w:b/>
          <w:color w:val="auto"/>
          <w:sz w:val="22"/>
          <w:szCs w:val="22"/>
        </w:rPr>
      </w:pPr>
    </w:p>
    <w:p w:rsidR="003A3319" w:rsidRDefault="003A3319">
      <w:pPr>
        <w:rPr>
          <w:b/>
          <w:color w:val="auto"/>
          <w:sz w:val="32"/>
          <w:szCs w:val="32"/>
        </w:rPr>
      </w:pPr>
      <w:r>
        <w:rPr>
          <w:b/>
          <w:color w:val="auto"/>
          <w:sz w:val="32"/>
          <w:szCs w:val="32"/>
        </w:rPr>
        <w:br w:type="page"/>
      </w:r>
    </w:p>
    <w:p w:rsidR="00B35437" w:rsidRPr="003A3319" w:rsidRDefault="00B35437" w:rsidP="00B35437">
      <w:pPr>
        <w:jc w:val="both"/>
        <w:rPr>
          <w:b/>
          <w:color w:val="auto"/>
          <w:sz w:val="32"/>
          <w:szCs w:val="32"/>
        </w:rPr>
      </w:pPr>
      <w:r w:rsidRPr="003A3319">
        <w:rPr>
          <w:b/>
          <w:color w:val="auto"/>
          <w:sz w:val="32"/>
          <w:szCs w:val="32"/>
        </w:rPr>
        <w:lastRenderedPageBreak/>
        <w:t>Notes</w:t>
      </w:r>
    </w:p>
    <w:p w:rsidR="00B35437" w:rsidRPr="003106A6" w:rsidRDefault="00B35437" w:rsidP="00B35437">
      <w:pPr>
        <w:rPr>
          <w:color w:val="auto"/>
          <w:sz w:val="22"/>
          <w:szCs w:val="22"/>
        </w:rPr>
      </w:pPr>
      <w:r w:rsidRPr="003106A6">
        <w:rPr>
          <w:rFonts w:cs="Arial"/>
          <w:color w:val="auto"/>
          <w:sz w:val="22"/>
          <w:szCs w:val="22"/>
        </w:rPr>
        <w:t xml:space="preserve">This activity is reproduced with permission from: </w:t>
      </w:r>
      <w:proofErr w:type="spellStart"/>
      <w:r w:rsidRPr="003106A6">
        <w:rPr>
          <w:rFonts w:cs="Arial"/>
          <w:b/>
          <w:color w:val="auto"/>
          <w:sz w:val="22"/>
          <w:szCs w:val="22"/>
        </w:rPr>
        <w:t>Dudeney</w:t>
      </w:r>
      <w:proofErr w:type="spellEnd"/>
      <w:r w:rsidRPr="003106A6">
        <w:rPr>
          <w:rFonts w:cs="Arial"/>
          <w:b/>
          <w:color w:val="auto"/>
          <w:sz w:val="22"/>
          <w:szCs w:val="22"/>
        </w:rPr>
        <w:t>, G.</w:t>
      </w:r>
      <w:r w:rsidRPr="003106A6">
        <w:rPr>
          <w:rFonts w:cs="Arial"/>
          <w:color w:val="auto"/>
          <w:sz w:val="22"/>
          <w:szCs w:val="22"/>
        </w:rPr>
        <w:t xml:space="preserve">, </w:t>
      </w:r>
      <w:r w:rsidRPr="003106A6">
        <w:rPr>
          <w:rFonts w:cs="Arial"/>
          <w:b/>
          <w:color w:val="auto"/>
          <w:sz w:val="22"/>
          <w:szCs w:val="22"/>
        </w:rPr>
        <w:t>Hockly, N.</w:t>
      </w:r>
      <w:r w:rsidRPr="003106A6">
        <w:rPr>
          <w:rFonts w:cs="Arial"/>
          <w:color w:val="auto"/>
          <w:sz w:val="22"/>
          <w:szCs w:val="22"/>
        </w:rPr>
        <w:t xml:space="preserve"> &amp; </w:t>
      </w:r>
      <w:proofErr w:type="spellStart"/>
      <w:r w:rsidRPr="003106A6">
        <w:rPr>
          <w:rFonts w:cs="Arial"/>
          <w:b/>
          <w:color w:val="auto"/>
          <w:sz w:val="22"/>
          <w:szCs w:val="22"/>
        </w:rPr>
        <w:t>Pegrum</w:t>
      </w:r>
      <w:proofErr w:type="spellEnd"/>
      <w:r w:rsidRPr="003106A6">
        <w:rPr>
          <w:rFonts w:cs="Arial"/>
          <w:b/>
          <w:color w:val="auto"/>
          <w:sz w:val="22"/>
          <w:szCs w:val="22"/>
        </w:rPr>
        <w:t>, M.</w:t>
      </w:r>
      <w:r w:rsidRPr="003106A6">
        <w:rPr>
          <w:rFonts w:cs="Arial"/>
          <w:color w:val="auto"/>
          <w:sz w:val="22"/>
          <w:szCs w:val="22"/>
        </w:rPr>
        <w:t xml:space="preserve">, </w:t>
      </w:r>
      <w:r w:rsidRPr="003106A6">
        <w:rPr>
          <w:rFonts w:cs="Arial"/>
          <w:i/>
          <w:color w:val="auto"/>
          <w:sz w:val="22"/>
          <w:szCs w:val="22"/>
        </w:rPr>
        <w:t xml:space="preserve">Digital </w:t>
      </w:r>
      <w:proofErr w:type="spellStart"/>
      <w:r w:rsidRPr="003106A6">
        <w:rPr>
          <w:rFonts w:cs="Arial"/>
          <w:i/>
          <w:color w:val="auto"/>
          <w:sz w:val="22"/>
          <w:szCs w:val="22"/>
        </w:rPr>
        <w:t>Literacies</w:t>
      </w:r>
      <w:proofErr w:type="spellEnd"/>
      <w:r w:rsidRPr="003106A6">
        <w:rPr>
          <w:rFonts w:cs="Arial"/>
          <w:color w:val="auto"/>
          <w:sz w:val="22"/>
          <w:szCs w:val="22"/>
        </w:rPr>
        <w:t xml:space="preserve"> (2013), </w:t>
      </w:r>
      <w:proofErr w:type="spellStart"/>
      <w:r w:rsidRPr="003106A6">
        <w:rPr>
          <w:rFonts w:cs="Arial"/>
          <w:color w:val="auto"/>
          <w:sz w:val="22"/>
          <w:szCs w:val="22"/>
        </w:rPr>
        <w:t>Routledge</w:t>
      </w:r>
      <w:proofErr w:type="spellEnd"/>
      <w:r w:rsidRPr="003106A6">
        <w:rPr>
          <w:rFonts w:cs="Arial"/>
          <w:color w:val="auto"/>
          <w:sz w:val="22"/>
          <w:szCs w:val="22"/>
        </w:rPr>
        <w:t xml:space="preserve"> – pp 246-251 and pp 362 - 365. For more on the book, please see here: </w:t>
      </w:r>
      <w:hyperlink r:id="rId13" w:history="1">
        <w:r w:rsidRPr="003106A6">
          <w:rPr>
            <w:rStyle w:val="Hyperlink"/>
            <w:rFonts w:cs="Arial"/>
            <w:color w:val="auto"/>
            <w:sz w:val="22"/>
            <w:szCs w:val="22"/>
          </w:rPr>
          <w:t>http://goo.gl/mphlDP</w:t>
        </w:r>
      </w:hyperlink>
    </w:p>
    <w:p w:rsidR="00B35437" w:rsidRPr="003106A6" w:rsidRDefault="00B35437" w:rsidP="00B35437">
      <w:pPr>
        <w:jc w:val="both"/>
        <w:rPr>
          <w:rFonts w:cs="Arial"/>
          <w:b/>
          <w:color w:val="auto"/>
          <w:sz w:val="22"/>
          <w:szCs w:val="22"/>
        </w:rPr>
      </w:pPr>
    </w:p>
    <w:p w:rsidR="00B35437" w:rsidRPr="003106A6" w:rsidRDefault="00B35437" w:rsidP="00B35437">
      <w:pPr>
        <w:jc w:val="both"/>
        <w:rPr>
          <w:rFonts w:cs="Arial"/>
          <w:color w:val="auto"/>
          <w:sz w:val="22"/>
          <w:szCs w:val="22"/>
        </w:rPr>
      </w:pPr>
      <w:r w:rsidRPr="003106A6">
        <w:rPr>
          <w:rFonts w:cs="Arial"/>
          <w:b/>
          <w:color w:val="auto"/>
          <w:sz w:val="22"/>
          <w:szCs w:val="22"/>
        </w:rPr>
        <w:t xml:space="preserve">Gavin </w:t>
      </w:r>
      <w:proofErr w:type="spellStart"/>
      <w:r w:rsidRPr="003106A6">
        <w:rPr>
          <w:rFonts w:cs="Arial"/>
          <w:b/>
          <w:color w:val="auto"/>
          <w:sz w:val="22"/>
          <w:szCs w:val="22"/>
        </w:rPr>
        <w:t>Dudeney</w:t>
      </w:r>
      <w:proofErr w:type="spellEnd"/>
      <w:r w:rsidRPr="003106A6">
        <w:rPr>
          <w:rFonts w:cs="Arial"/>
          <w:color w:val="auto"/>
          <w:sz w:val="22"/>
          <w:szCs w:val="22"/>
        </w:rPr>
        <w:t xml:space="preserve"> and </w:t>
      </w:r>
      <w:r w:rsidRPr="003106A6">
        <w:rPr>
          <w:rFonts w:cs="Arial"/>
          <w:b/>
          <w:color w:val="auto"/>
          <w:sz w:val="22"/>
          <w:szCs w:val="22"/>
        </w:rPr>
        <w:t>Nicky Hockly</w:t>
      </w:r>
      <w:r w:rsidRPr="003106A6">
        <w:rPr>
          <w:rFonts w:cs="Arial"/>
          <w:color w:val="auto"/>
          <w:sz w:val="22"/>
          <w:szCs w:val="22"/>
        </w:rPr>
        <w:t xml:space="preserve"> run the multi-award winning online training and development consultancy </w:t>
      </w:r>
      <w:r w:rsidRPr="003106A6">
        <w:rPr>
          <w:rFonts w:cs="Arial"/>
          <w:b/>
          <w:color w:val="auto"/>
          <w:sz w:val="22"/>
          <w:szCs w:val="22"/>
        </w:rPr>
        <w:t>The Consultants-E</w:t>
      </w:r>
      <w:r w:rsidRPr="003106A6">
        <w:rPr>
          <w:rFonts w:cs="Arial"/>
          <w:color w:val="auto"/>
          <w:sz w:val="22"/>
          <w:szCs w:val="22"/>
        </w:rPr>
        <w:t xml:space="preserve"> (</w:t>
      </w:r>
      <w:hyperlink r:id="rId14" w:history="1">
        <w:r w:rsidRPr="003106A6">
          <w:rPr>
            <w:rStyle w:val="Hyperlink"/>
            <w:rFonts w:cs="Arial"/>
            <w:color w:val="auto"/>
            <w:sz w:val="22"/>
            <w:szCs w:val="22"/>
          </w:rPr>
          <w:t>http://goo.gl/Em63ZX</w:t>
        </w:r>
      </w:hyperlink>
      <w:r w:rsidRPr="003106A6">
        <w:rPr>
          <w:rFonts w:cs="Arial"/>
          <w:color w:val="auto"/>
          <w:sz w:val="22"/>
          <w:szCs w:val="22"/>
        </w:rPr>
        <w:t xml:space="preserve">). </w:t>
      </w:r>
    </w:p>
    <w:p w:rsidR="00B35437" w:rsidRPr="003106A6" w:rsidRDefault="00B35437" w:rsidP="00B35437">
      <w:pPr>
        <w:jc w:val="both"/>
        <w:rPr>
          <w:rFonts w:cs="Arial"/>
          <w:b/>
          <w:color w:val="auto"/>
          <w:sz w:val="22"/>
          <w:szCs w:val="22"/>
        </w:rPr>
      </w:pPr>
    </w:p>
    <w:p w:rsidR="00093FEB" w:rsidRPr="003106A6" w:rsidRDefault="00B35437" w:rsidP="00B35437">
      <w:pPr>
        <w:rPr>
          <w:b/>
          <w:color w:val="auto"/>
          <w:sz w:val="22"/>
          <w:szCs w:val="22"/>
        </w:rPr>
      </w:pPr>
      <w:r w:rsidRPr="003106A6">
        <w:rPr>
          <w:rFonts w:cs="Arial"/>
          <w:b/>
          <w:color w:val="auto"/>
          <w:sz w:val="22"/>
          <w:szCs w:val="22"/>
        </w:rPr>
        <w:t xml:space="preserve">Dr. Mark </w:t>
      </w:r>
      <w:proofErr w:type="spellStart"/>
      <w:r w:rsidRPr="003106A6">
        <w:rPr>
          <w:rFonts w:cs="Arial"/>
          <w:b/>
          <w:color w:val="auto"/>
          <w:sz w:val="22"/>
          <w:szCs w:val="22"/>
        </w:rPr>
        <w:t>Pegrum</w:t>
      </w:r>
      <w:proofErr w:type="spellEnd"/>
      <w:r w:rsidRPr="003106A6">
        <w:rPr>
          <w:rFonts w:cs="Arial"/>
          <w:color w:val="auto"/>
          <w:sz w:val="22"/>
          <w:szCs w:val="22"/>
        </w:rPr>
        <w:t xml:space="preserve"> is Associate Professor at the University of Western Australia, Perth (</w:t>
      </w:r>
      <w:hyperlink r:id="rId15" w:history="1">
        <w:r w:rsidRPr="003106A6">
          <w:rPr>
            <w:rStyle w:val="Hyperlink"/>
            <w:rFonts w:cs="Arial"/>
            <w:color w:val="auto"/>
            <w:sz w:val="22"/>
            <w:szCs w:val="22"/>
          </w:rPr>
          <w:t>http://goo.gl/YrZ9ig</w:t>
        </w:r>
      </w:hyperlink>
      <w:r w:rsidRPr="003106A6">
        <w:rPr>
          <w:rFonts w:cs="Arial"/>
          <w:color w:val="auto"/>
          <w:sz w:val="22"/>
          <w:szCs w:val="22"/>
        </w:rPr>
        <w:t>).</w:t>
      </w:r>
      <w:r w:rsidRPr="003106A6">
        <w:rPr>
          <w:rFonts w:cs="Arial"/>
          <w:color w:val="auto"/>
          <w:sz w:val="22"/>
          <w:szCs w:val="22"/>
        </w:rPr>
        <w:br w:type="page"/>
      </w:r>
    </w:p>
    <w:p w:rsidR="00093FEB" w:rsidRPr="003106A6" w:rsidRDefault="00093FEB">
      <w:pPr>
        <w:rPr>
          <w:b/>
          <w:color w:val="auto"/>
          <w:sz w:val="22"/>
          <w:szCs w:val="22"/>
        </w:rPr>
      </w:pPr>
    </w:p>
    <w:p w:rsidR="00857654" w:rsidRPr="003106A6" w:rsidRDefault="00857654" w:rsidP="00857654">
      <w:pPr>
        <w:jc w:val="both"/>
        <w:rPr>
          <w:rFonts w:cs="Arial"/>
          <w:color w:val="auto"/>
          <w:sz w:val="22"/>
          <w:szCs w:val="22"/>
        </w:rPr>
      </w:pPr>
    </w:p>
    <w:p w:rsidR="00093FEB" w:rsidRPr="003106A6" w:rsidRDefault="00093FEB" w:rsidP="00B379DD">
      <w:pPr>
        <w:jc w:val="both"/>
        <w:rPr>
          <w:rFonts w:cs="Arial"/>
          <w:color w:val="auto"/>
          <w:sz w:val="22"/>
          <w:szCs w:val="22"/>
        </w:rPr>
      </w:pPr>
    </w:p>
    <w:p w:rsidR="00087572" w:rsidRPr="003A3319" w:rsidRDefault="00087572" w:rsidP="001929F8">
      <w:pPr>
        <w:ind w:right="-755"/>
        <w:rPr>
          <w:b/>
          <w:color w:val="auto"/>
          <w:sz w:val="36"/>
          <w:szCs w:val="36"/>
        </w:rPr>
      </w:pPr>
      <w:r w:rsidRPr="003A3319">
        <w:rPr>
          <w:b/>
          <w:color w:val="auto"/>
          <w:sz w:val="36"/>
          <w:szCs w:val="36"/>
        </w:rPr>
        <w:t xml:space="preserve">CEOP’s Top 5 Tips for </w:t>
      </w:r>
      <w:bookmarkStart w:id="2" w:name="michelle"/>
      <w:bookmarkEnd w:id="2"/>
      <w:r w:rsidRPr="003A3319">
        <w:rPr>
          <w:b/>
          <w:color w:val="auto"/>
          <w:sz w:val="36"/>
          <w:szCs w:val="36"/>
        </w:rPr>
        <w:t>Educators!</w:t>
      </w:r>
    </w:p>
    <w:p w:rsidR="00B35437" w:rsidRPr="003A3319" w:rsidRDefault="00B35437" w:rsidP="00B35437">
      <w:pPr>
        <w:rPr>
          <w:color w:val="auto"/>
          <w:sz w:val="32"/>
          <w:szCs w:val="32"/>
        </w:rPr>
      </w:pPr>
      <w:r w:rsidRPr="003A3319">
        <w:rPr>
          <w:b/>
          <w:bCs/>
          <w:color w:val="auto"/>
          <w:sz w:val="32"/>
          <w:szCs w:val="32"/>
        </w:rPr>
        <w:t>Michelle McGee</w:t>
      </w:r>
    </w:p>
    <w:p w:rsidR="00B35437" w:rsidRPr="003A3319" w:rsidRDefault="00B35437" w:rsidP="00B35437">
      <w:pPr>
        <w:rPr>
          <w:i/>
          <w:color w:val="auto"/>
          <w:sz w:val="22"/>
          <w:szCs w:val="22"/>
        </w:rPr>
      </w:pPr>
      <w:r w:rsidRPr="003A3319">
        <w:rPr>
          <w:i/>
          <w:color w:val="auto"/>
          <w:sz w:val="22"/>
          <w:szCs w:val="22"/>
        </w:rPr>
        <w:t xml:space="preserve">Michelle is a Senior Education Officer in the UK National Crime Agency’s CEOP Command. Over the past 6 years Michelle has been working on the development and delivery of its </w:t>
      </w:r>
      <w:proofErr w:type="spellStart"/>
      <w:r w:rsidRPr="003A3319">
        <w:rPr>
          <w:i/>
          <w:color w:val="auto"/>
          <w:sz w:val="22"/>
          <w:szCs w:val="22"/>
        </w:rPr>
        <w:t>Thinkuknow</w:t>
      </w:r>
      <w:proofErr w:type="spellEnd"/>
      <w:r w:rsidRPr="003A3319">
        <w:rPr>
          <w:i/>
          <w:color w:val="auto"/>
          <w:sz w:val="22"/>
          <w:szCs w:val="22"/>
        </w:rPr>
        <w:t xml:space="preserve"> education programme, leading projects that have produced award-winning educational resources and delivering training to practitioners both nationally and internationally.</w:t>
      </w:r>
    </w:p>
    <w:p w:rsidR="00B35437" w:rsidRPr="003106A6" w:rsidRDefault="00114381" w:rsidP="00B35437">
      <w:pPr>
        <w:rPr>
          <w:b/>
          <w:color w:val="auto"/>
          <w:sz w:val="22"/>
          <w:szCs w:val="22"/>
        </w:rPr>
      </w:pPr>
      <w:r w:rsidRPr="003106A6">
        <w:rPr>
          <w:b/>
          <w:noProof/>
          <w:color w:val="auto"/>
          <w:sz w:val="22"/>
          <w:szCs w:val="22"/>
          <w:lang w:eastAsia="en-GB"/>
        </w:rPr>
        <w:pict>
          <v:shape id="_x0000_s1060" type="#_x0000_t202" style="position:absolute;margin-left:387pt;margin-top:27.2pt;width:122.25pt;height:423.9pt;z-index:251702272" filled="f" stroked="f">
            <v:textbox style="mso-next-textbox:#_x0000_s1060">
              <w:txbxContent>
                <w:p w:rsidR="003106A6" w:rsidRDefault="003106A6" w:rsidP="00C316CE">
                  <w:pPr>
                    <w:rPr>
                      <w:b/>
                      <w:bCs/>
                      <w:color w:val="1F497D"/>
                    </w:rPr>
                  </w:pPr>
                </w:p>
                <w:p w:rsidR="003106A6" w:rsidRDefault="003106A6" w:rsidP="00C316CE">
                  <w:pPr>
                    <w:rPr>
                      <w:b/>
                      <w:bCs/>
                      <w:color w:val="1F497D"/>
                    </w:rPr>
                  </w:pPr>
                </w:p>
                <w:p w:rsidR="003106A6" w:rsidRDefault="003106A6" w:rsidP="00C316CE">
                  <w:pPr>
                    <w:rPr>
                      <w:b/>
                      <w:bCs/>
                      <w:color w:val="1F497D"/>
                    </w:rPr>
                  </w:pPr>
                </w:p>
                <w:p w:rsidR="003106A6" w:rsidRDefault="003106A6" w:rsidP="00C316CE">
                  <w:pPr>
                    <w:rPr>
                      <w:b/>
                      <w:bCs/>
                      <w:color w:val="1F497D"/>
                    </w:rPr>
                  </w:pPr>
                </w:p>
                <w:p w:rsidR="003106A6" w:rsidRDefault="003106A6" w:rsidP="00C316CE">
                  <w:pPr>
                    <w:rPr>
                      <w:b/>
                      <w:bCs/>
                      <w:color w:val="1F497D"/>
                    </w:rPr>
                  </w:pPr>
                </w:p>
                <w:p w:rsidR="003106A6" w:rsidRDefault="003106A6" w:rsidP="00C316CE">
                  <w:pPr>
                    <w:rPr>
                      <w:b/>
                      <w:bCs/>
                      <w:color w:val="1F497D"/>
                    </w:rPr>
                  </w:pPr>
                </w:p>
                <w:p w:rsidR="003106A6" w:rsidRDefault="003106A6"/>
              </w:txbxContent>
            </v:textbox>
          </v:shape>
        </w:pict>
      </w:r>
    </w:p>
    <w:p w:rsidR="00B35437" w:rsidRPr="003106A6" w:rsidRDefault="00B35437" w:rsidP="00A90972">
      <w:pPr>
        <w:ind w:right="1513"/>
        <w:jc w:val="both"/>
        <w:rPr>
          <w:b/>
          <w:color w:val="auto"/>
          <w:sz w:val="22"/>
          <w:szCs w:val="22"/>
        </w:rPr>
      </w:pPr>
    </w:p>
    <w:p w:rsidR="00087572" w:rsidRPr="003106A6" w:rsidRDefault="00087572" w:rsidP="00B35437">
      <w:pPr>
        <w:tabs>
          <w:tab w:val="left" w:pos="9026"/>
        </w:tabs>
        <w:ind w:right="-46"/>
        <w:jc w:val="both"/>
        <w:rPr>
          <w:color w:val="auto"/>
          <w:sz w:val="22"/>
          <w:szCs w:val="22"/>
        </w:rPr>
      </w:pPr>
      <w:r w:rsidRPr="003106A6">
        <w:rPr>
          <w:b/>
          <w:color w:val="auto"/>
          <w:sz w:val="22"/>
          <w:szCs w:val="22"/>
        </w:rPr>
        <w:t>It can often seem like the media</w:t>
      </w:r>
      <w:r w:rsidRPr="003106A6">
        <w:rPr>
          <w:color w:val="auto"/>
          <w:sz w:val="22"/>
          <w:szCs w:val="22"/>
        </w:rPr>
        <w:t xml:space="preserve"> </w:t>
      </w:r>
      <w:r w:rsidRPr="003106A6">
        <w:rPr>
          <w:b/>
          <w:color w:val="auto"/>
          <w:sz w:val="22"/>
          <w:szCs w:val="22"/>
        </w:rPr>
        <w:t>is full of news stories</w:t>
      </w:r>
      <w:r w:rsidRPr="003106A6">
        <w:rPr>
          <w:color w:val="auto"/>
          <w:sz w:val="22"/>
          <w:szCs w:val="22"/>
        </w:rPr>
        <w:t xml:space="preserve"> warning about the dangers of the internet, social media, tablets and mobiles. With headlines focussing on issues like </w:t>
      </w:r>
      <w:proofErr w:type="spellStart"/>
      <w:r w:rsidRPr="003106A6">
        <w:rPr>
          <w:color w:val="auto"/>
          <w:sz w:val="22"/>
          <w:szCs w:val="22"/>
        </w:rPr>
        <w:t>cyberbullying</w:t>
      </w:r>
      <w:proofErr w:type="spellEnd"/>
      <w:r w:rsidRPr="003106A6">
        <w:rPr>
          <w:color w:val="auto"/>
          <w:sz w:val="22"/>
          <w:szCs w:val="22"/>
        </w:rPr>
        <w:t xml:space="preserve">, trolling, </w:t>
      </w:r>
      <w:proofErr w:type="spellStart"/>
      <w:r w:rsidRPr="003106A6">
        <w:rPr>
          <w:color w:val="auto"/>
          <w:sz w:val="22"/>
          <w:szCs w:val="22"/>
        </w:rPr>
        <w:t>sexting</w:t>
      </w:r>
      <w:proofErr w:type="spellEnd"/>
      <w:r w:rsidRPr="003106A6">
        <w:rPr>
          <w:color w:val="auto"/>
          <w:sz w:val="22"/>
          <w:szCs w:val="22"/>
        </w:rPr>
        <w:t>, self-harm, online child sex offenders and child abuse imagery, it can feel like the internet presents vast challenges for those working with or caring for children and that it’s not a place where children should explore, learn and chat.</w:t>
      </w:r>
    </w:p>
    <w:p w:rsidR="00C237D5" w:rsidRPr="003106A6" w:rsidRDefault="00C237D5" w:rsidP="00B35437">
      <w:pPr>
        <w:tabs>
          <w:tab w:val="left" w:pos="9026"/>
        </w:tabs>
        <w:ind w:right="-46"/>
        <w:jc w:val="both"/>
        <w:rPr>
          <w:color w:val="auto"/>
          <w:sz w:val="22"/>
          <w:szCs w:val="22"/>
        </w:rPr>
      </w:pPr>
    </w:p>
    <w:p w:rsidR="00087572" w:rsidRPr="003106A6" w:rsidRDefault="00087572" w:rsidP="00B35437">
      <w:pPr>
        <w:tabs>
          <w:tab w:val="left" w:pos="9026"/>
        </w:tabs>
        <w:ind w:right="-46"/>
        <w:jc w:val="both"/>
        <w:rPr>
          <w:color w:val="auto"/>
          <w:sz w:val="22"/>
          <w:szCs w:val="22"/>
        </w:rPr>
      </w:pPr>
      <w:r w:rsidRPr="003106A6">
        <w:rPr>
          <w:color w:val="auto"/>
          <w:sz w:val="22"/>
          <w:szCs w:val="22"/>
        </w:rPr>
        <w:t xml:space="preserve">At CEOP </w:t>
      </w:r>
      <w:r w:rsidRPr="003106A6">
        <w:rPr>
          <w:color w:val="auto"/>
          <w:sz w:val="22"/>
          <w:szCs w:val="22"/>
          <w:shd w:val="clear" w:color="auto" w:fill="CCC0D9" w:themeFill="accent4" w:themeFillTint="66"/>
        </w:rPr>
        <w:t>(</w:t>
      </w:r>
      <w:r w:rsidRPr="003106A6">
        <w:rPr>
          <w:rStyle w:val="Emphasis"/>
          <w:rFonts w:cs="Arial"/>
          <w:bCs/>
          <w:color w:val="auto"/>
          <w:sz w:val="22"/>
          <w:szCs w:val="22"/>
        </w:rPr>
        <w:t>Child Exploitation and Online Protection</w:t>
      </w:r>
      <w:r w:rsidRPr="003106A6">
        <w:rPr>
          <w:rFonts w:cs="Arial"/>
          <w:color w:val="auto"/>
          <w:sz w:val="22"/>
          <w:szCs w:val="22"/>
        </w:rPr>
        <w:t>)</w:t>
      </w:r>
      <w:r w:rsidRPr="003106A6">
        <w:rPr>
          <w:color w:val="auto"/>
          <w:sz w:val="22"/>
          <w:szCs w:val="22"/>
        </w:rPr>
        <w:t xml:space="preserve"> we are very much aware of the risks children and young people face online, particularly from child sex offenders, but also from their peers and from the inappropriate and potentially harmful things that they may see online. However we are also aware of how important it is not to lose sight of the wealth of opportunities that the internet and digital technologies offer children for education, communication, creativity and entertainment.</w:t>
      </w:r>
    </w:p>
    <w:p w:rsidR="00C237D5" w:rsidRPr="003106A6" w:rsidRDefault="00C237D5" w:rsidP="00B35437">
      <w:pPr>
        <w:tabs>
          <w:tab w:val="left" w:pos="9026"/>
        </w:tabs>
        <w:ind w:right="-46"/>
        <w:jc w:val="both"/>
        <w:rPr>
          <w:color w:val="auto"/>
          <w:sz w:val="22"/>
          <w:szCs w:val="22"/>
        </w:rPr>
      </w:pPr>
    </w:p>
    <w:p w:rsidR="00087572" w:rsidRPr="003106A6" w:rsidRDefault="00087572" w:rsidP="00B35437">
      <w:pPr>
        <w:tabs>
          <w:tab w:val="left" w:pos="9026"/>
        </w:tabs>
        <w:ind w:right="-46"/>
        <w:jc w:val="both"/>
        <w:rPr>
          <w:color w:val="auto"/>
          <w:sz w:val="22"/>
          <w:szCs w:val="22"/>
        </w:rPr>
      </w:pPr>
      <w:r w:rsidRPr="003106A6">
        <w:rPr>
          <w:color w:val="auto"/>
          <w:sz w:val="22"/>
          <w:szCs w:val="22"/>
        </w:rPr>
        <w:t xml:space="preserve">For the vast majority of the children and young people we talk to their overwhelming experience of the internet is positive. This experience is likely to be mirrored amongst the children and young people you work with despite the range of incidents – such as </w:t>
      </w:r>
      <w:proofErr w:type="spellStart"/>
      <w:r w:rsidRPr="003106A6">
        <w:rPr>
          <w:color w:val="auto"/>
          <w:sz w:val="22"/>
          <w:szCs w:val="22"/>
        </w:rPr>
        <w:t>cyberbullying</w:t>
      </w:r>
      <w:proofErr w:type="spellEnd"/>
      <w:r w:rsidRPr="003106A6">
        <w:rPr>
          <w:color w:val="auto"/>
          <w:sz w:val="22"/>
          <w:szCs w:val="22"/>
        </w:rPr>
        <w:t xml:space="preserve"> or </w:t>
      </w:r>
      <w:proofErr w:type="spellStart"/>
      <w:r w:rsidRPr="003106A6">
        <w:rPr>
          <w:color w:val="auto"/>
          <w:sz w:val="22"/>
          <w:szCs w:val="22"/>
        </w:rPr>
        <w:t>sexting</w:t>
      </w:r>
      <w:proofErr w:type="spellEnd"/>
      <w:r w:rsidRPr="003106A6">
        <w:rPr>
          <w:color w:val="auto"/>
          <w:sz w:val="22"/>
          <w:szCs w:val="22"/>
        </w:rPr>
        <w:t xml:space="preserve"> - that you may often need to respond to and manage.</w:t>
      </w:r>
    </w:p>
    <w:p w:rsidR="00C237D5" w:rsidRPr="003106A6" w:rsidRDefault="00C237D5" w:rsidP="00B35437">
      <w:pPr>
        <w:tabs>
          <w:tab w:val="left" w:pos="9026"/>
        </w:tabs>
        <w:ind w:right="-46"/>
        <w:jc w:val="both"/>
        <w:rPr>
          <w:color w:val="auto"/>
          <w:sz w:val="22"/>
          <w:szCs w:val="22"/>
        </w:rPr>
      </w:pPr>
    </w:p>
    <w:p w:rsidR="00087572" w:rsidRPr="003106A6" w:rsidRDefault="00087572" w:rsidP="00B35437">
      <w:pPr>
        <w:tabs>
          <w:tab w:val="left" w:pos="9026"/>
        </w:tabs>
        <w:ind w:right="-46"/>
        <w:jc w:val="both"/>
        <w:rPr>
          <w:color w:val="auto"/>
          <w:sz w:val="22"/>
          <w:szCs w:val="22"/>
        </w:rPr>
      </w:pPr>
      <w:r w:rsidRPr="003106A6">
        <w:rPr>
          <w:color w:val="auto"/>
          <w:sz w:val="22"/>
          <w:szCs w:val="22"/>
        </w:rPr>
        <w:t xml:space="preserve">It can be a real challenge for educators to keep up with the latest technologies and how children use them, whilst balancing the opportunities of the internet with the need to protect children from potential harm. Below are our top 5 tips for those working in educational settings to help you overcome these </w:t>
      </w:r>
      <w:proofErr w:type="gramStart"/>
      <w:r w:rsidRPr="003106A6">
        <w:rPr>
          <w:color w:val="auto"/>
          <w:sz w:val="22"/>
          <w:szCs w:val="22"/>
        </w:rPr>
        <w:t>challenges:</w:t>
      </w:r>
      <w:proofErr w:type="gramEnd"/>
    </w:p>
    <w:p w:rsidR="00C316CE" w:rsidRPr="003106A6" w:rsidRDefault="00C316CE" w:rsidP="00B35437">
      <w:pPr>
        <w:tabs>
          <w:tab w:val="left" w:pos="9026"/>
        </w:tabs>
        <w:ind w:right="-46"/>
        <w:jc w:val="both"/>
        <w:rPr>
          <w:color w:val="auto"/>
          <w:sz w:val="22"/>
          <w:szCs w:val="22"/>
        </w:rPr>
      </w:pPr>
    </w:p>
    <w:p w:rsidR="00087572" w:rsidRPr="003106A6" w:rsidRDefault="00087572" w:rsidP="00B35437">
      <w:pPr>
        <w:pStyle w:val="ListParagraph"/>
        <w:numPr>
          <w:ilvl w:val="0"/>
          <w:numId w:val="2"/>
        </w:numPr>
        <w:tabs>
          <w:tab w:val="left" w:pos="9026"/>
        </w:tabs>
        <w:ind w:left="0" w:right="-46" w:hanging="567"/>
        <w:jc w:val="both"/>
        <w:rPr>
          <w:rFonts w:ascii="Calibri" w:hAnsi="Calibri"/>
        </w:rPr>
      </w:pPr>
      <w:r w:rsidRPr="003106A6">
        <w:rPr>
          <w:rFonts w:ascii="Calibri" w:hAnsi="Calibri"/>
        </w:rPr>
        <w:t xml:space="preserve">Be prepared – It’s important that you and your colleagues have a thorough knowledge and understanding of how children use digital technologies and how best to protect them online, so you can do so confidently. It’s also important to have robust policies and procedures – like Acceptable Use Policies and digital Codes of Conduct - in place so that you can record and respond to incidents effectively. Getting the right training is </w:t>
      </w:r>
      <w:proofErr w:type="gramStart"/>
      <w:r w:rsidRPr="003106A6">
        <w:rPr>
          <w:rFonts w:ascii="Calibri" w:hAnsi="Calibri"/>
        </w:rPr>
        <w:t>key</w:t>
      </w:r>
      <w:proofErr w:type="gramEnd"/>
      <w:r w:rsidRPr="003106A6">
        <w:rPr>
          <w:rFonts w:ascii="Calibri" w:hAnsi="Calibri"/>
        </w:rPr>
        <w:t xml:space="preserve">. CEOP, in partnership with the NSPCC, has developed </w:t>
      </w:r>
      <w:r w:rsidRPr="003106A6">
        <w:rPr>
          <w:rFonts w:ascii="Calibri" w:hAnsi="Calibri"/>
          <w:i/>
        </w:rPr>
        <w:t>Keeping Children Safe Online</w:t>
      </w:r>
      <w:r w:rsidRPr="003106A6">
        <w:rPr>
          <w:rFonts w:ascii="Calibri" w:hAnsi="Calibri"/>
        </w:rPr>
        <w:t xml:space="preserve">, an e-learning package to equip professionals with the knowledge they need to protect children online. For more information and to enrol please visit: </w:t>
      </w:r>
      <w:hyperlink r:id="rId16" w:history="1">
        <w:r w:rsidRPr="003106A6">
          <w:rPr>
            <w:rStyle w:val="Hyperlink"/>
            <w:rFonts w:ascii="Calibri" w:hAnsi="Calibri"/>
            <w:color w:val="auto"/>
          </w:rPr>
          <w:t>www.nspcc.org.uk/kcso</w:t>
        </w:r>
      </w:hyperlink>
      <w:r w:rsidRPr="003106A6">
        <w:rPr>
          <w:rFonts w:ascii="Calibri" w:hAnsi="Calibri"/>
        </w:rPr>
        <w:t xml:space="preserve"> </w:t>
      </w:r>
    </w:p>
    <w:p w:rsidR="00FF50E1" w:rsidRPr="003106A6" w:rsidRDefault="00FF50E1" w:rsidP="00B35437">
      <w:pPr>
        <w:pStyle w:val="ListParagraph"/>
        <w:tabs>
          <w:tab w:val="left" w:pos="9026"/>
        </w:tabs>
        <w:ind w:left="0" w:right="-46" w:hanging="567"/>
        <w:jc w:val="both"/>
        <w:rPr>
          <w:rFonts w:ascii="Calibri" w:hAnsi="Calibri"/>
        </w:rPr>
      </w:pPr>
    </w:p>
    <w:p w:rsidR="00087572" w:rsidRPr="003106A6" w:rsidRDefault="00114381" w:rsidP="00B35437">
      <w:pPr>
        <w:pStyle w:val="ListParagraph"/>
        <w:numPr>
          <w:ilvl w:val="0"/>
          <w:numId w:val="2"/>
        </w:numPr>
        <w:tabs>
          <w:tab w:val="left" w:pos="9026"/>
        </w:tabs>
        <w:ind w:left="0" w:right="-46" w:hanging="567"/>
        <w:jc w:val="both"/>
        <w:rPr>
          <w:rFonts w:ascii="Calibri" w:hAnsi="Calibri"/>
        </w:rPr>
      </w:pPr>
      <w:r w:rsidRPr="003106A6">
        <w:rPr>
          <w:rFonts w:ascii="Calibri" w:hAnsi="Calibri"/>
          <w:b/>
          <w:noProof/>
          <w:lang w:eastAsia="en-GB"/>
        </w:rPr>
        <w:pict>
          <v:shape id="_x0000_s1133" type="#_x0000_t202" style="position:absolute;left:0;text-align:left;margin-left:482.25pt;margin-top:126.6pt;width:27pt;height:29.05pt;z-index:251809792" filled="f" stroked="f">
            <v:textbox>
              <w:txbxContent>
                <w:p w:rsidR="003106A6" w:rsidRPr="00FE5C47" w:rsidRDefault="003106A6" w:rsidP="00FE5C47">
                  <w:pPr>
                    <w:rPr>
                      <w:lang w:val="pt-PT"/>
                    </w:rPr>
                  </w:pPr>
                  <w:r>
                    <w:rPr>
                      <w:lang w:val="pt-PT"/>
                    </w:rPr>
                    <w:t>7</w:t>
                  </w:r>
                </w:p>
              </w:txbxContent>
            </v:textbox>
          </v:shape>
        </w:pict>
      </w:r>
      <w:r w:rsidR="00087572" w:rsidRPr="003106A6">
        <w:rPr>
          <w:rFonts w:ascii="Calibri" w:hAnsi="Calibri"/>
        </w:rPr>
        <w:t xml:space="preserve">Education! Education! Education! – Filtering and supervising children and young people’s use of digital technologies can only go so far in protecting them. Children need to be taught to identify the risks they may face online, what they can do to protect themselves and where to seek help and support if something goes wrong. CEOP’s </w:t>
      </w:r>
      <w:proofErr w:type="spellStart"/>
      <w:r w:rsidR="00087572" w:rsidRPr="003106A6">
        <w:rPr>
          <w:rFonts w:ascii="Calibri" w:hAnsi="Calibri"/>
        </w:rPr>
        <w:t>Thinkuknow</w:t>
      </w:r>
      <w:proofErr w:type="spellEnd"/>
      <w:r w:rsidR="00087572" w:rsidRPr="003106A6">
        <w:rPr>
          <w:rFonts w:ascii="Calibri" w:hAnsi="Calibri"/>
        </w:rPr>
        <w:t xml:space="preserve"> education programme offers a range of age targeted resources for 5-17 year olds which endeavour to do just that. CEOP’s </w:t>
      </w:r>
      <w:proofErr w:type="spellStart"/>
      <w:r w:rsidR="00087572" w:rsidRPr="003106A6">
        <w:rPr>
          <w:rFonts w:ascii="Calibri" w:hAnsi="Calibri"/>
        </w:rPr>
        <w:t>Thinkuknow</w:t>
      </w:r>
      <w:proofErr w:type="spellEnd"/>
      <w:r w:rsidR="00087572" w:rsidRPr="003106A6">
        <w:rPr>
          <w:rFonts w:ascii="Calibri" w:hAnsi="Calibri"/>
        </w:rPr>
        <w:t xml:space="preserve"> website </w:t>
      </w:r>
      <w:r w:rsidR="00087572" w:rsidRPr="003106A6">
        <w:rPr>
          <w:rFonts w:ascii="Calibri" w:hAnsi="Calibri"/>
        </w:rPr>
        <w:lastRenderedPageBreak/>
        <w:t>(</w:t>
      </w:r>
      <w:hyperlink r:id="rId17" w:history="1">
        <w:r w:rsidR="00087572" w:rsidRPr="003106A6">
          <w:rPr>
            <w:rStyle w:val="Hyperlink"/>
            <w:rFonts w:ascii="Calibri" w:hAnsi="Calibri"/>
            <w:color w:val="auto"/>
          </w:rPr>
          <w:t>www.thinkuknow.co.uk/teachers</w:t>
        </w:r>
      </w:hyperlink>
      <w:r w:rsidR="00087572" w:rsidRPr="003106A6">
        <w:rPr>
          <w:rFonts w:ascii="Calibri" w:hAnsi="Calibri"/>
        </w:rPr>
        <w:t>)</w:t>
      </w:r>
      <w:r w:rsidR="00087572" w:rsidRPr="003106A6">
        <w:rPr>
          <w:rStyle w:val="Hyperlink"/>
          <w:rFonts w:ascii="Calibri" w:hAnsi="Calibri"/>
          <w:color w:val="auto"/>
        </w:rPr>
        <w:t xml:space="preserve"> </w:t>
      </w:r>
      <w:r w:rsidR="00087572" w:rsidRPr="003106A6">
        <w:rPr>
          <w:rFonts w:ascii="Calibri" w:hAnsi="Calibri"/>
        </w:rPr>
        <w:t xml:space="preserve">is packed full of resources that are available for free to practitioners working with children and young people, including to those based outside the UK. Additionally, </w:t>
      </w:r>
      <w:proofErr w:type="spellStart"/>
      <w:r w:rsidR="00087572" w:rsidRPr="003106A6">
        <w:rPr>
          <w:rFonts w:ascii="Calibri" w:hAnsi="Calibri"/>
        </w:rPr>
        <w:t>Thinkuknow</w:t>
      </w:r>
      <w:proofErr w:type="spellEnd"/>
      <w:r w:rsidR="00087572" w:rsidRPr="003106A6">
        <w:rPr>
          <w:rFonts w:ascii="Calibri" w:hAnsi="Calibri"/>
        </w:rPr>
        <w:t xml:space="preserve"> regularly publishes topical news articles about online safety in its sections for 11-13s (</w:t>
      </w:r>
      <w:hyperlink r:id="rId18" w:history="1">
        <w:r w:rsidR="00087572" w:rsidRPr="003106A6">
          <w:rPr>
            <w:rStyle w:val="Hyperlink"/>
            <w:rFonts w:ascii="Calibri" w:hAnsi="Calibri"/>
            <w:color w:val="auto"/>
          </w:rPr>
          <w:t>www.thinkuknow.co.uk/11_13</w:t>
        </w:r>
      </w:hyperlink>
      <w:r w:rsidR="00087572" w:rsidRPr="003106A6">
        <w:rPr>
          <w:rFonts w:ascii="Calibri" w:hAnsi="Calibri"/>
        </w:rPr>
        <w:t>) and 14+ (</w:t>
      </w:r>
      <w:hyperlink r:id="rId19" w:history="1">
        <w:r w:rsidR="00087572" w:rsidRPr="003106A6">
          <w:rPr>
            <w:rStyle w:val="Hyperlink"/>
            <w:rFonts w:ascii="Calibri" w:hAnsi="Calibri"/>
            <w:color w:val="auto"/>
          </w:rPr>
          <w:t>www.thinkuknow.co.uk/14_plus</w:t>
        </w:r>
      </w:hyperlink>
      <w:r w:rsidR="00087572" w:rsidRPr="003106A6">
        <w:rPr>
          <w:rFonts w:ascii="Calibri" w:hAnsi="Calibri"/>
        </w:rPr>
        <w:t>), demonstrating to young people how relevant key safety messages are through real news stories. These too can be a great tool for educators to engage young people with in the classroom. Finally, another important resource in equipping and educatin</w:t>
      </w:r>
      <w:r w:rsidR="00233288" w:rsidRPr="003106A6">
        <w:rPr>
          <w:rFonts w:ascii="Calibri" w:hAnsi="Calibri"/>
        </w:rPr>
        <w:t>g</w:t>
      </w:r>
      <w:r w:rsidR="00087572" w:rsidRPr="003106A6">
        <w:rPr>
          <w:rFonts w:ascii="Calibri" w:hAnsi="Calibri"/>
        </w:rPr>
        <w:t xml:space="preserve"> children to stay safe online </w:t>
      </w:r>
      <w:proofErr w:type="gramStart"/>
      <w:r w:rsidR="00087572" w:rsidRPr="003106A6">
        <w:rPr>
          <w:rFonts w:ascii="Calibri" w:hAnsi="Calibri"/>
        </w:rPr>
        <w:t>are</w:t>
      </w:r>
      <w:proofErr w:type="gramEnd"/>
      <w:r w:rsidR="00087572" w:rsidRPr="003106A6">
        <w:rPr>
          <w:rFonts w:ascii="Calibri" w:hAnsi="Calibri"/>
        </w:rPr>
        <w:t xml:space="preserve"> young people themselves!  They often have great online safety advice and tips to share with their peers, as showcased in the fantastic Well Versed (</w:t>
      </w:r>
      <w:hyperlink r:id="rId20" w:history="1">
        <w:r w:rsidR="00087572" w:rsidRPr="003106A6">
          <w:rPr>
            <w:rStyle w:val="Hyperlink"/>
            <w:rFonts w:ascii="Calibri" w:hAnsi="Calibri"/>
            <w:color w:val="auto"/>
          </w:rPr>
          <w:t>www.wellversed.co.uk</w:t>
        </w:r>
      </w:hyperlink>
      <w:r w:rsidR="00087572" w:rsidRPr="003106A6">
        <w:rPr>
          <w:rFonts w:ascii="Calibri" w:hAnsi="Calibri"/>
        </w:rPr>
        <w:t>) project.</w:t>
      </w:r>
    </w:p>
    <w:p w:rsidR="00FF50E1" w:rsidRPr="003106A6" w:rsidRDefault="00FF50E1" w:rsidP="00EA5510">
      <w:pPr>
        <w:pStyle w:val="ListParagraph"/>
        <w:ind w:left="0" w:hanging="567"/>
        <w:jc w:val="both"/>
        <w:rPr>
          <w:rFonts w:ascii="Calibri" w:hAnsi="Calibri"/>
        </w:rPr>
      </w:pPr>
    </w:p>
    <w:p w:rsidR="00087572" w:rsidRPr="003106A6" w:rsidRDefault="00087572" w:rsidP="00C237D5">
      <w:pPr>
        <w:pStyle w:val="ListParagraph"/>
        <w:numPr>
          <w:ilvl w:val="0"/>
          <w:numId w:val="2"/>
        </w:numPr>
        <w:ind w:left="0" w:right="-755" w:hanging="567"/>
        <w:jc w:val="both"/>
        <w:rPr>
          <w:rFonts w:ascii="Calibri" w:hAnsi="Calibri"/>
        </w:rPr>
      </w:pPr>
      <w:r w:rsidRPr="003106A6">
        <w:rPr>
          <w:rFonts w:ascii="Calibri" w:hAnsi="Calibri"/>
        </w:rPr>
        <w:t xml:space="preserve">Beyond the school gates… - Parents and carers have a key role to play in educating their children about the online world and keeping them safe. Yet often they are unaware of the risks or simple steps they can take to protect their children online. CEOP’s </w:t>
      </w:r>
      <w:proofErr w:type="spellStart"/>
      <w:r w:rsidRPr="003106A6">
        <w:rPr>
          <w:rFonts w:ascii="Calibri" w:hAnsi="Calibri"/>
        </w:rPr>
        <w:t>Thinkuknow</w:t>
      </w:r>
      <w:proofErr w:type="spellEnd"/>
      <w:r w:rsidRPr="003106A6">
        <w:rPr>
          <w:rFonts w:ascii="Calibri" w:hAnsi="Calibri"/>
        </w:rPr>
        <w:t xml:space="preserve"> website has information, advice and practical tips for parents and carers to access directly: </w:t>
      </w:r>
      <w:hyperlink r:id="rId21" w:history="1">
        <w:r w:rsidRPr="003106A6">
          <w:rPr>
            <w:rStyle w:val="Hyperlink"/>
            <w:rFonts w:ascii="Calibri" w:hAnsi="Calibri"/>
            <w:color w:val="auto"/>
          </w:rPr>
          <w:t>www.thinkuknow.co.uk/parents</w:t>
        </w:r>
      </w:hyperlink>
      <w:r w:rsidRPr="003106A6">
        <w:rPr>
          <w:rFonts w:ascii="Calibri" w:hAnsi="Calibri"/>
        </w:rPr>
        <w:t xml:space="preserve"> Why not highlight the site in your next newsletter or on your school</w:t>
      </w:r>
      <w:r w:rsidR="0008279F" w:rsidRPr="003106A6">
        <w:rPr>
          <w:rFonts w:ascii="Calibri" w:hAnsi="Calibri"/>
        </w:rPr>
        <w:t>’</w:t>
      </w:r>
      <w:r w:rsidRPr="003106A6">
        <w:rPr>
          <w:rFonts w:ascii="Calibri" w:hAnsi="Calibri"/>
        </w:rPr>
        <w:t xml:space="preserve">s site? The programme also has a range of free resources that educators can deliver to the parents and carers that they work with. These resources help you to communicate the key messages through materials tailored for parents of primary and secondary aged children, foster carers and adoptive parents. There is even advice on how to engage and encourage busy parents to attend an awareness raising event. Visit the Teachers’ area of the </w:t>
      </w:r>
      <w:proofErr w:type="spellStart"/>
      <w:r w:rsidRPr="003106A6">
        <w:rPr>
          <w:rFonts w:ascii="Calibri" w:hAnsi="Calibri"/>
        </w:rPr>
        <w:t>Thinkuknow</w:t>
      </w:r>
      <w:proofErr w:type="spellEnd"/>
      <w:r w:rsidRPr="003106A6">
        <w:rPr>
          <w:rFonts w:ascii="Calibri" w:hAnsi="Calibri"/>
        </w:rPr>
        <w:t xml:space="preserve"> site for more information and to access the resources: </w:t>
      </w:r>
      <w:hyperlink r:id="rId22" w:history="1">
        <w:r w:rsidRPr="003106A6">
          <w:rPr>
            <w:rStyle w:val="Hyperlink"/>
            <w:rFonts w:ascii="Calibri" w:hAnsi="Calibri"/>
            <w:color w:val="auto"/>
          </w:rPr>
          <w:t>www.thinkuknow.co.uk/teachers</w:t>
        </w:r>
      </w:hyperlink>
    </w:p>
    <w:p w:rsidR="00FF50E1" w:rsidRPr="003106A6" w:rsidRDefault="00FF50E1" w:rsidP="00EA5510">
      <w:pPr>
        <w:pStyle w:val="ListParagraph"/>
        <w:ind w:left="0" w:hanging="567"/>
        <w:jc w:val="both"/>
        <w:rPr>
          <w:rFonts w:ascii="Calibri" w:hAnsi="Calibri"/>
        </w:rPr>
      </w:pPr>
    </w:p>
    <w:p w:rsidR="00087572" w:rsidRPr="003106A6" w:rsidRDefault="00087572" w:rsidP="00C237D5">
      <w:pPr>
        <w:pStyle w:val="ListParagraph"/>
        <w:numPr>
          <w:ilvl w:val="0"/>
          <w:numId w:val="2"/>
        </w:numPr>
        <w:ind w:left="0" w:right="-755" w:hanging="567"/>
        <w:jc w:val="both"/>
        <w:rPr>
          <w:rFonts w:ascii="Calibri" w:hAnsi="Calibri"/>
        </w:rPr>
      </w:pPr>
      <w:r w:rsidRPr="003106A6">
        <w:rPr>
          <w:rFonts w:ascii="Calibri" w:hAnsi="Calibri"/>
        </w:rPr>
        <w:t xml:space="preserve">Don’t feel daunted – With the constant stream of new apps, consoles or mobiles being launched and adopted by young people you may wonder how to keep up. The solution is simple if not particularly sophisticated: don’t be intimidated by the technology and regularly </w:t>
      </w:r>
      <w:proofErr w:type="gramStart"/>
      <w:r w:rsidRPr="003106A6">
        <w:rPr>
          <w:rFonts w:ascii="Calibri" w:hAnsi="Calibri"/>
        </w:rPr>
        <w:t>talk to the young people</w:t>
      </w:r>
      <w:proofErr w:type="gramEnd"/>
      <w:r w:rsidRPr="003106A6">
        <w:rPr>
          <w:rFonts w:ascii="Calibri" w:hAnsi="Calibri"/>
        </w:rPr>
        <w:t xml:space="preserve"> you work with about what they do online. Ask them about the apps and games they like, how they use them and even ask them for a demo! Also, use the internet to help you find out about the safety features on popular social networks, apps and devices so that you can share this with the young people and families that you work with. Many of the well-established sites and brands have information online about their safety features such as the Facebook Family Safety Centre (</w:t>
      </w:r>
      <w:hyperlink r:id="rId23" w:history="1">
        <w:r w:rsidRPr="003106A6">
          <w:rPr>
            <w:rStyle w:val="Hyperlink"/>
            <w:rFonts w:ascii="Calibri" w:hAnsi="Calibri"/>
            <w:color w:val="auto"/>
          </w:rPr>
          <w:t>www.facebook.com/safety</w:t>
        </w:r>
      </w:hyperlink>
      <w:r w:rsidRPr="003106A6">
        <w:rPr>
          <w:rFonts w:ascii="Calibri" w:hAnsi="Calibri"/>
        </w:rPr>
        <w:t>), Google Safety Centre (</w:t>
      </w:r>
      <w:hyperlink r:id="rId24" w:history="1">
        <w:r w:rsidRPr="003106A6">
          <w:rPr>
            <w:rStyle w:val="Hyperlink"/>
            <w:rFonts w:ascii="Calibri" w:hAnsi="Calibri"/>
            <w:color w:val="auto"/>
          </w:rPr>
          <w:t>www.google.co.uk/safetycenter</w:t>
        </w:r>
      </w:hyperlink>
      <w:r w:rsidRPr="003106A6">
        <w:rPr>
          <w:rFonts w:ascii="Calibri" w:hAnsi="Calibri"/>
        </w:rPr>
        <w:t>) or Apple Support (</w:t>
      </w:r>
      <w:hyperlink r:id="rId25" w:history="1">
        <w:r w:rsidRPr="003106A6">
          <w:rPr>
            <w:rStyle w:val="Hyperlink"/>
            <w:rFonts w:ascii="Calibri" w:hAnsi="Calibri"/>
            <w:color w:val="auto"/>
          </w:rPr>
          <w:t>www.support.apple.com/kb/HT4213</w:t>
        </w:r>
      </w:hyperlink>
      <w:r w:rsidRPr="003106A6">
        <w:rPr>
          <w:rFonts w:ascii="Calibri" w:hAnsi="Calibri"/>
        </w:rPr>
        <w:t>). Additionally, The UK Safer Internet Centre (</w:t>
      </w:r>
      <w:hyperlink r:id="rId26" w:history="1">
        <w:r w:rsidRPr="003106A6">
          <w:rPr>
            <w:rStyle w:val="Hyperlink"/>
            <w:rFonts w:ascii="Calibri" w:hAnsi="Calibri"/>
            <w:color w:val="auto"/>
          </w:rPr>
          <w:t>www.saferinternet.org.uk/advice-and-resources/teachers-and-professionals/safety-features</w:t>
        </w:r>
      </w:hyperlink>
      <w:r w:rsidRPr="003106A6">
        <w:rPr>
          <w:rFonts w:ascii="Calibri" w:hAnsi="Calibri"/>
        </w:rPr>
        <w:t xml:space="preserve">) have some simple guides for sites like Facebook, </w:t>
      </w:r>
      <w:proofErr w:type="spellStart"/>
      <w:r w:rsidRPr="003106A6">
        <w:rPr>
          <w:rFonts w:ascii="Calibri" w:hAnsi="Calibri"/>
        </w:rPr>
        <w:t>Tumblr</w:t>
      </w:r>
      <w:proofErr w:type="spellEnd"/>
      <w:r w:rsidRPr="003106A6">
        <w:rPr>
          <w:rFonts w:ascii="Calibri" w:hAnsi="Calibri"/>
        </w:rPr>
        <w:t xml:space="preserve"> and YouTube and  Connect Safely (</w:t>
      </w:r>
      <w:hyperlink r:id="rId27" w:history="1">
        <w:r w:rsidRPr="003106A6">
          <w:rPr>
            <w:rStyle w:val="Hyperlink"/>
            <w:rFonts w:ascii="Calibri" w:hAnsi="Calibri"/>
            <w:color w:val="auto"/>
          </w:rPr>
          <w:t>www.connectsafely.org/safety-tips-advice</w:t>
        </w:r>
      </w:hyperlink>
      <w:r w:rsidRPr="003106A6">
        <w:rPr>
          <w:rFonts w:ascii="Calibri" w:hAnsi="Calibri"/>
        </w:rPr>
        <w:t xml:space="preserve">) has created some guides for </w:t>
      </w:r>
      <w:proofErr w:type="spellStart"/>
      <w:r w:rsidRPr="003106A6">
        <w:rPr>
          <w:rFonts w:ascii="Calibri" w:hAnsi="Calibri"/>
        </w:rPr>
        <w:t>Snapchat</w:t>
      </w:r>
      <w:proofErr w:type="spellEnd"/>
      <w:r w:rsidRPr="003106A6">
        <w:rPr>
          <w:rFonts w:ascii="Calibri" w:hAnsi="Calibri"/>
        </w:rPr>
        <w:t xml:space="preserve"> and </w:t>
      </w:r>
      <w:proofErr w:type="spellStart"/>
      <w:r w:rsidRPr="003106A6">
        <w:rPr>
          <w:rFonts w:ascii="Calibri" w:hAnsi="Calibri"/>
        </w:rPr>
        <w:t>Instagram</w:t>
      </w:r>
      <w:proofErr w:type="spellEnd"/>
      <w:r w:rsidRPr="003106A6">
        <w:rPr>
          <w:rFonts w:ascii="Calibri" w:hAnsi="Calibri"/>
        </w:rPr>
        <w:t xml:space="preserve"> too. </w:t>
      </w:r>
    </w:p>
    <w:p w:rsidR="00FF50E1" w:rsidRPr="003106A6" w:rsidRDefault="00FF50E1" w:rsidP="00EA5510">
      <w:pPr>
        <w:pStyle w:val="ListParagraph"/>
        <w:ind w:left="0" w:hanging="567"/>
        <w:jc w:val="both"/>
        <w:rPr>
          <w:rFonts w:ascii="Calibri" w:hAnsi="Calibri"/>
        </w:rPr>
      </w:pPr>
    </w:p>
    <w:p w:rsidR="00B35437" w:rsidRPr="003106A6" w:rsidRDefault="00087572" w:rsidP="00EA5510">
      <w:pPr>
        <w:pStyle w:val="ListParagraph"/>
        <w:numPr>
          <w:ilvl w:val="0"/>
          <w:numId w:val="2"/>
        </w:numPr>
        <w:ind w:left="0" w:hanging="567"/>
        <w:jc w:val="both"/>
        <w:rPr>
          <w:rFonts w:ascii="Calibri" w:hAnsi="Calibri"/>
        </w:rPr>
      </w:pPr>
      <w:r w:rsidRPr="003106A6">
        <w:rPr>
          <w:rFonts w:ascii="Calibri" w:hAnsi="Calibri"/>
        </w:rPr>
        <w:t xml:space="preserve">Practice what you preach – It’s important that you’re a role model to your pupils online, as well as offline, but social networking can be particularly difficult to navigate as a teacher. ‘Can I be friends with my pupils on social networks?’, ‘How do I protect my professional reputation online?’ or ‘Can I use social media in school for educational purposes?’ may just be some of the many questions you have in your role. </w:t>
      </w:r>
      <w:proofErr w:type="spellStart"/>
      <w:r w:rsidRPr="003106A6">
        <w:rPr>
          <w:rFonts w:ascii="Calibri" w:hAnsi="Calibri"/>
        </w:rPr>
        <w:t>Childnet</w:t>
      </w:r>
      <w:proofErr w:type="spellEnd"/>
      <w:r w:rsidRPr="003106A6">
        <w:rPr>
          <w:rFonts w:ascii="Calibri" w:hAnsi="Calibri"/>
        </w:rPr>
        <w:t xml:space="preserve"> International (</w:t>
      </w:r>
      <w:hyperlink r:id="rId28" w:history="1">
        <w:r w:rsidRPr="003106A6">
          <w:rPr>
            <w:rStyle w:val="Hyperlink"/>
            <w:rFonts w:ascii="Calibri" w:hAnsi="Calibri"/>
            <w:color w:val="auto"/>
          </w:rPr>
          <w:t>www.childnet.com/teachers-and-professionals/for-you-as-a-professional/professional-reputation</w:t>
        </w:r>
      </w:hyperlink>
      <w:r w:rsidRPr="003106A6">
        <w:rPr>
          <w:rFonts w:ascii="Calibri" w:hAnsi="Calibri"/>
        </w:rPr>
        <w:t xml:space="preserve">) has the answer to these and many </w:t>
      </w:r>
      <w:proofErr w:type="gramStart"/>
      <w:r w:rsidRPr="003106A6">
        <w:rPr>
          <w:rFonts w:ascii="Calibri" w:hAnsi="Calibri"/>
        </w:rPr>
        <w:t>other</w:t>
      </w:r>
      <w:proofErr w:type="gramEnd"/>
      <w:r w:rsidRPr="003106A6">
        <w:rPr>
          <w:rFonts w:ascii="Calibri" w:hAnsi="Calibri"/>
        </w:rPr>
        <w:t xml:space="preserve"> questions and offers some great, practical advice for educators to help you practice what you preach. </w:t>
      </w:r>
    </w:p>
    <w:p w:rsidR="00B35437" w:rsidRPr="003106A6" w:rsidRDefault="00B35437">
      <w:pPr>
        <w:rPr>
          <w:rFonts w:cstheme="minorBidi"/>
          <w:color w:val="auto"/>
          <w:sz w:val="22"/>
          <w:szCs w:val="22"/>
        </w:rPr>
      </w:pPr>
      <w:r w:rsidRPr="003106A6">
        <w:rPr>
          <w:color w:val="auto"/>
          <w:sz w:val="22"/>
          <w:szCs w:val="22"/>
        </w:rPr>
        <w:br w:type="page"/>
      </w:r>
    </w:p>
    <w:p w:rsidR="005372BD" w:rsidRPr="003A3319" w:rsidRDefault="005372BD" w:rsidP="001929F8">
      <w:pPr>
        <w:spacing w:line="240" w:lineRule="auto"/>
        <w:ind w:right="-613"/>
        <w:rPr>
          <w:color w:val="auto"/>
          <w:sz w:val="36"/>
          <w:szCs w:val="36"/>
          <w:lang w:val="pt-PT"/>
        </w:rPr>
      </w:pPr>
      <w:r w:rsidRPr="003A3319">
        <w:rPr>
          <w:color w:val="auto"/>
          <w:sz w:val="36"/>
          <w:szCs w:val="36"/>
          <w:lang w:val="pt-PT"/>
        </w:rPr>
        <w:lastRenderedPageBreak/>
        <w:t>b</w:t>
      </w:r>
      <w:bookmarkStart w:id="3" w:name="luisa"/>
      <w:bookmarkEnd w:id="3"/>
      <w:r w:rsidR="00C316CE" w:rsidRPr="003A3319">
        <w:rPr>
          <w:color w:val="auto"/>
          <w:sz w:val="36"/>
          <w:szCs w:val="36"/>
          <w:lang w:val="pt-PT"/>
        </w:rPr>
        <w:t>e</w:t>
      </w:r>
      <w:r w:rsidRPr="003A3319">
        <w:rPr>
          <w:color w:val="auto"/>
          <w:sz w:val="36"/>
          <w:szCs w:val="36"/>
          <w:lang w:val="pt-PT"/>
        </w:rPr>
        <w:t>safe</w:t>
      </w:r>
    </w:p>
    <w:p w:rsidR="00B35437" w:rsidRPr="003A3319" w:rsidRDefault="00B35437" w:rsidP="00B35437">
      <w:pPr>
        <w:rPr>
          <w:b/>
          <w:color w:val="auto"/>
          <w:sz w:val="32"/>
          <w:szCs w:val="32"/>
          <w:lang w:val="pt-PT"/>
        </w:rPr>
      </w:pPr>
      <w:r w:rsidRPr="003A3319">
        <w:rPr>
          <w:b/>
          <w:color w:val="auto"/>
          <w:sz w:val="32"/>
          <w:szCs w:val="32"/>
          <w:lang w:val="pt-PT"/>
        </w:rPr>
        <w:t>Luísa Lima</w:t>
      </w:r>
    </w:p>
    <w:p w:rsidR="00B35437" w:rsidRPr="003106A6" w:rsidRDefault="00B35437" w:rsidP="00B35437">
      <w:pPr>
        <w:rPr>
          <w:color w:val="auto"/>
          <w:sz w:val="22"/>
          <w:szCs w:val="22"/>
          <w:lang w:val="pt-PT"/>
        </w:rPr>
      </w:pPr>
    </w:p>
    <w:p w:rsidR="00B35437" w:rsidRPr="003A3319" w:rsidRDefault="00B35437" w:rsidP="00B35437">
      <w:pPr>
        <w:rPr>
          <w:i/>
          <w:color w:val="auto"/>
          <w:sz w:val="22"/>
          <w:szCs w:val="22"/>
          <w:lang w:val="en-US"/>
        </w:rPr>
      </w:pPr>
      <w:r w:rsidRPr="003A3319">
        <w:rPr>
          <w:i/>
          <w:color w:val="auto"/>
          <w:sz w:val="22"/>
          <w:szCs w:val="22"/>
          <w:lang w:val="pt-PT"/>
        </w:rPr>
        <w:t xml:space="preserve">Luísa is a teacher and teacher trainer in Agrupamento de Escolas Emídio Garcia, Bragança, Portugal. </w:t>
      </w:r>
      <w:r w:rsidRPr="003A3319">
        <w:rPr>
          <w:i/>
          <w:color w:val="auto"/>
          <w:sz w:val="22"/>
          <w:szCs w:val="22"/>
          <w:lang w:val="en-US"/>
        </w:rPr>
        <w:t xml:space="preserve">She is involved in many different projects: reading, writing, digital citizenship, production of audio and video materials, content </w:t>
      </w:r>
      <w:proofErr w:type="spellStart"/>
      <w:r w:rsidRPr="003A3319">
        <w:rPr>
          <w:i/>
          <w:color w:val="auto"/>
          <w:sz w:val="22"/>
          <w:szCs w:val="22"/>
          <w:lang w:val="en-US"/>
        </w:rPr>
        <w:t>curation</w:t>
      </w:r>
      <w:proofErr w:type="spellEnd"/>
      <w:r w:rsidRPr="003A3319">
        <w:rPr>
          <w:i/>
          <w:color w:val="auto"/>
          <w:sz w:val="22"/>
          <w:szCs w:val="22"/>
          <w:lang w:val="en-US"/>
        </w:rPr>
        <w:t xml:space="preserve"> and the effective use of digital tools.</w:t>
      </w:r>
    </w:p>
    <w:p w:rsidR="005372BD" w:rsidRPr="003106A6" w:rsidRDefault="00114381" w:rsidP="009D3B9B">
      <w:pPr>
        <w:spacing w:line="360" w:lineRule="auto"/>
        <w:jc w:val="both"/>
        <w:rPr>
          <w:color w:val="auto"/>
          <w:sz w:val="22"/>
          <w:szCs w:val="22"/>
        </w:rPr>
      </w:pPr>
      <w:r w:rsidRPr="003106A6">
        <w:rPr>
          <w:noProof/>
          <w:color w:val="auto"/>
          <w:sz w:val="22"/>
          <w:szCs w:val="22"/>
          <w:lang w:eastAsia="en-GB"/>
        </w:rPr>
        <w:pict>
          <v:shape id="_x0000_s1062" type="#_x0000_t202" style="position:absolute;left:0;text-align:left;margin-left:378pt;margin-top:20.4pt;width:117pt;height:478.5pt;z-index:251705344" filled="f" stroked="f">
            <v:textbox>
              <w:txbxContent>
                <w:p w:rsidR="003106A6" w:rsidRDefault="003106A6" w:rsidP="009D3B9B">
                  <w:pPr>
                    <w:spacing w:line="240" w:lineRule="auto"/>
                    <w:rPr>
                      <w:rFonts w:ascii="Belfast SF" w:hAnsi="Belfast SF"/>
                      <w:b/>
                      <w:sz w:val="20"/>
                      <w:szCs w:val="20"/>
                      <w:lang w:val="pt-PT"/>
                    </w:rPr>
                  </w:pPr>
                </w:p>
                <w:p w:rsidR="003106A6" w:rsidRDefault="003106A6" w:rsidP="009D3B9B">
                  <w:pPr>
                    <w:spacing w:line="240" w:lineRule="auto"/>
                    <w:rPr>
                      <w:rFonts w:ascii="Belfast SF" w:hAnsi="Belfast SF"/>
                      <w:b/>
                      <w:sz w:val="20"/>
                      <w:szCs w:val="20"/>
                      <w:lang w:val="pt-PT"/>
                    </w:rPr>
                  </w:pPr>
                </w:p>
                <w:p w:rsidR="003106A6" w:rsidRDefault="003106A6" w:rsidP="009D3B9B">
                  <w:pPr>
                    <w:spacing w:line="240" w:lineRule="auto"/>
                    <w:rPr>
                      <w:rFonts w:ascii="Belfast SF" w:hAnsi="Belfast SF"/>
                      <w:b/>
                      <w:sz w:val="20"/>
                      <w:szCs w:val="20"/>
                      <w:lang w:val="pt-PT"/>
                    </w:rPr>
                  </w:pPr>
                </w:p>
                <w:p w:rsidR="003106A6" w:rsidRDefault="003106A6" w:rsidP="009D3B9B">
                  <w:pPr>
                    <w:spacing w:line="240" w:lineRule="auto"/>
                    <w:rPr>
                      <w:rFonts w:ascii="Belfast SF" w:hAnsi="Belfast SF"/>
                      <w:b/>
                      <w:sz w:val="20"/>
                      <w:szCs w:val="20"/>
                      <w:lang w:val="pt-PT"/>
                    </w:rPr>
                  </w:pPr>
                </w:p>
                <w:p w:rsidR="003106A6" w:rsidRDefault="003106A6" w:rsidP="009D3B9B">
                  <w:pPr>
                    <w:spacing w:line="240" w:lineRule="auto"/>
                    <w:rPr>
                      <w:rFonts w:ascii="Belfast SF" w:hAnsi="Belfast SF"/>
                      <w:b/>
                      <w:sz w:val="20"/>
                      <w:szCs w:val="20"/>
                      <w:lang w:val="pt-PT"/>
                    </w:rPr>
                  </w:pPr>
                </w:p>
                <w:p w:rsidR="003106A6" w:rsidRPr="009D3B9B" w:rsidRDefault="003106A6">
                  <w:pPr>
                    <w:rPr>
                      <w:lang w:val="en-US"/>
                    </w:rPr>
                  </w:pPr>
                </w:p>
              </w:txbxContent>
            </v:textbox>
          </v:shape>
        </w:pict>
      </w:r>
    </w:p>
    <w:p w:rsidR="00B35437" w:rsidRPr="003106A6" w:rsidRDefault="00B35437" w:rsidP="009D3B9B">
      <w:pPr>
        <w:spacing w:after="120" w:line="360" w:lineRule="auto"/>
        <w:ind w:right="2080"/>
        <w:jc w:val="both"/>
        <w:rPr>
          <w:b/>
          <w:color w:val="auto"/>
          <w:sz w:val="22"/>
          <w:szCs w:val="22"/>
          <w:lang w:val="en-US"/>
        </w:rPr>
        <w:sectPr w:rsidR="00B35437" w:rsidRPr="003106A6" w:rsidSect="00093FEB">
          <w:type w:val="continuous"/>
          <w:pgSz w:w="11906" w:h="16838"/>
          <w:pgMar w:top="709" w:right="1440" w:bottom="1134" w:left="1440" w:header="708" w:footer="708" w:gutter="0"/>
          <w:cols w:space="708"/>
          <w:docGrid w:linePitch="360"/>
        </w:sectPr>
      </w:pPr>
    </w:p>
    <w:p w:rsidR="005372BD" w:rsidRPr="003106A6" w:rsidRDefault="005372BD" w:rsidP="00B35437">
      <w:pPr>
        <w:spacing w:after="120" w:line="360" w:lineRule="auto"/>
        <w:ind w:right="-46"/>
        <w:jc w:val="both"/>
        <w:rPr>
          <w:color w:val="auto"/>
          <w:sz w:val="22"/>
          <w:szCs w:val="22"/>
          <w:lang w:val="en-US"/>
        </w:rPr>
      </w:pPr>
      <w:r w:rsidRPr="003106A6">
        <w:rPr>
          <w:b/>
          <w:color w:val="auto"/>
          <w:sz w:val="22"/>
          <w:szCs w:val="22"/>
          <w:lang w:val="en-US"/>
        </w:rPr>
        <w:lastRenderedPageBreak/>
        <w:t>Digital citizenship, online safety, digital footprint</w:t>
      </w:r>
      <w:r w:rsidRPr="003106A6">
        <w:rPr>
          <w:color w:val="auto"/>
          <w:sz w:val="22"/>
          <w:szCs w:val="22"/>
          <w:lang w:val="en-US"/>
        </w:rPr>
        <w:t xml:space="preserve">… there is nowadays a plethora of buzz words, key concepts and a whole new jargon everybody seems to be familiar with and knows a lot about. But how familiar are we really? How much do we actually know? Not much, I think, in fact, I think there is a new and terribly difficult challenge ahead of us - teachers, educators, parents. As if we were not already overwhelmed by all the innovations, changes and challenges that come with our job, now we also have to worry about making those thirty kids in front of us become not only good citizens but good digital citizens. </w:t>
      </w:r>
    </w:p>
    <w:p w:rsidR="005372BD" w:rsidRPr="003106A6" w:rsidRDefault="005372BD" w:rsidP="00B35437">
      <w:pPr>
        <w:spacing w:after="120" w:line="360" w:lineRule="auto"/>
        <w:ind w:right="-46"/>
        <w:jc w:val="both"/>
        <w:rPr>
          <w:color w:val="auto"/>
          <w:sz w:val="22"/>
          <w:szCs w:val="22"/>
          <w:lang w:val="en-US"/>
        </w:rPr>
      </w:pPr>
      <w:r w:rsidRPr="003106A6">
        <w:rPr>
          <w:color w:val="auto"/>
          <w:sz w:val="22"/>
          <w:szCs w:val="22"/>
          <w:lang w:val="en-US"/>
        </w:rPr>
        <w:t xml:space="preserve">In the past a teacher was an educator, an instructor, the sage on the stage. Nowadays we don’t seem to be on the stage anymore (in fact, we wish we could get some attention sometimes), we don’t really feel sagacious anymore and, apart from teaching, we have to be caretakers, psychologists, social workers, IT trainers, guides, </w:t>
      </w:r>
      <w:proofErr w:type="spellStart"/>
      <w:r w:rsidRPr="003106A6">
        <w:rPr>
          <w:color w:val="auto"/>
          <w:sz w:val="22"/>
          <w:szCs w:val="22"/>
          <w:lang w:val="en-US"/>
        </w:rPr>
        <w:t>counsellors</w:t>
      </w:r>
      <w:proofErr w:type="spellEnd"/>
      <w:r w:rsidRPr="003106A6">
        <w:rPr>
          <w:color w:val="auto"/>
          <w:sz w:val="22"/>
          <w:szCs w:val="22"/>
          <w:lang w:val="en-US"/>
        </w:rPr>
        <w:t xml:space="preserve"> and now also e-safety experts.</w:t>
      </w:r>
    </w:p>
    <w:p w:rsidR="005372BD" w:rsidRPr="003106A6" w:rsidRDefault="005372BD" w:rsidP="00B35437">
      <w:pPr>
        <w:spacing w:after="120" w:line="360" w:lineRule="auto"/>
        <w:ind w:right="-46"/>
        <w:jc w:val="both"/>
        <w:rPr>
          <w:color w:val="auto"/>
          <w:sz w:val="22"/>
          <w:szCs w:val="22"/>
          <w:lang w:val="en-US"/>
        </w:rPr>
      </w:pPr>
      <w:r w:rsidRPr="003106A6">
        <w:rPr>
          <w:color w:val="auto"/>
          <w:sz w:val="22"/>
          <w:szCs w:val="22"/>
          <w:lang w:val="en-US"/>
        </w:rPr>
        <w:t>Everyone’s talking about how important it is for kids to learn how to lead safe digital lives, how to protect their online presence, how to be a good, responsible digital citizen. But how are they supposed to learn that if parents and teachers don’t know much about the subject themselves?</w:t>
      </w:r>
    </w:p>
    <w:p w:rsidR="00AA731D" w:rsidRPr="003106A6" w:rsidRDefault="00AA731D" w:rsidP="00B35437">
      <w:pPr>
        <w:spacing w:after="120" w:line="360" w:lineRule="auto"/>
        <w:ind w:right="-46"/>
        <w:jc w:val="both"/>
        <w:rPr>
          <w:color w:val="auto"/>
          <w:sz w:val="22"/>
          <w:szCs w:val="22"/>
          <w:lang w:val="en-US"/>
        </w:rPr>
        <w:sectPr w:rsidR="00AA731D" w:rsidRPr="003106A6" w:rsidSect="00B35437">
          <w:type w:val="continuous"/>
          <w:pgSz w:w="11906" w:h="16838"/>
          <w:pgMar w:top="709" w:right="1440" w:bottom="1134" w:left="1440" w:header="708" w:footer="708" w:gutter="0"/>
          <w:cols w:space="708"/>
          <w:docGrid w:linePitch="360"/>
        </w:sectPr>
      </w:pPr>
    </w:p>
    <w:p w:rsidR="005372BD" w:rsidRPr="003106A6" w:rsidRDefault="005372BD" w:rsidP="00B35437">
      <w:pPr>
        <w:spacing w:after="120" w:line="360" w:lineRule="auto"/>
        <w:ind w:right="-46"/>
        <w:jc w:val="both"/>
        <w:rPr>
          <w:color w:val="auto"/>
          <w:sz w:val="22"/>
          <w:szCs w:val="22"/>
          <w:lang w:val="en-US"/>
        </w:rPr>
      </w:pPr>
      <w:r w:rsidRPr="003106A6">
        <w:rPr>
          <w:color w:val="auto"/>
          <w:sz w:val="22"/>
          <w:szCs w:val="22"/>
          <w:lang w:val="en-US"/>
        </w:rPr>
        <w:lastRenderedPageBreak/>
        <w:t>Last year I was fortunate to attend a course on e-safety in Brussels and I was appalled at how little I knew about it. The more I learned the more</w:t>
      </w:r>
      <w:r w:rsidR="00233288" w:rsidRPr="003106A6">
        <w:rPr>
          <w:color w:val="auto"/>
          <w:sz w:val="22"/>
          <w:szCs w:val="22"/>
          <w:lang w:val="en-US"/>
        </w:rPr>
        <w:t xml:space="preserve"> I</w:t>
      </w:r>
      <w:r w:rsidRPr="003106A6">
        <w:rPr>
          <w:color w:val="auto"/>
          <w:sz w:val="22"/>
          <w:szCs w:val="22"/>
          <w:lang w:val="en-US"/>
        </w:rPr>
        <w:t xml:space="preserve"> worried as I realized that I had been overlooking my digital safety for too long. I became aware that digital safety should be everyone’s concern and not only the IT teachers’, that all schools should have an Acceptable Use Policy to regulate the use, not only of computers but also any other mobile devices, that there are no specific regulations or measures to prevent or deal with cyber bullying or </w:t>
      </w:r>
      <w:proofErr w:type="spellStart"/>
      <w:r w:rsidRPr="003106A6">
        <w:rPr>
          <w:color w:val="auto"/>
          <w:sz w:val="22"/>
          <w:szCs w:val="22"/>
          <w:lang w:val="en-US"/>
        </w:rPr>
        <w:t>sexting</w:t>
      </w:r>
      <w:proofErr w:type="spellEnd"/>
      <w:r w:rsidRPr="003106A6">
        <w:rPr>
          <w:color w:val="auto"/>
          <w:sz w:val="22"/>
          <w:szCs w:val="22"/>
          <w:lang w:val="en-US"/>
        </w:rPr>
        <w:t>, plagiarism or copyright and that training in this area is of paramount importance.</w:t>
      </w:r>
    </w:p>
    <w:p w:rsidR="005372BD" w:rsidRPr="003106A6" w:rsidRDefault="005372BD" w:rsidP="00B35437">
      <w:pPr>
        <w:spacing w:after="120" w:line="360" w:lineRule="auto"/>
        <w:ind w:right="-46"/>
        <w:jc w:val="both"/>
        <w:rPr>
          <w:bCs/>
          <w:i/>
          <w:color w:val="auto"/>
          <w:sz w:val="22"/>
          <w:szCs w:val="22"/>
          <w:lang w:val="en-US"/>
        </w:rPr>
      </w:pPr>
      <w:r w:rsidRPr="003106A6">
        <w:rPr>
          <w:bCs/>
          <w:color w:val="auto"/>
          <w:sz w:val="22"/>
          <w:szCs w:val="22"/>
          <w:lang w:val="en-US"/>
        </w:rPr>
        <w:t>We need to teach students how to build digital competence and that has to be done by embedding IC</w:t>
      </w:r>
      <w:r w:rsidR="00840E1B" w:rsidRPr="003106A6">
        <w:rPr>
          <w:bCs/>
          <w:color w:val="auto"/>
          <w:sz w:val="22"/>
          <w:szCs w:val="22"/>
          <w:lang w:val="en-US"/>
        </w:rPr>
        <w:t>T</w:t>
      </w:r>
      <w:r w:rsidRPr="003106A6">
        <w:rPr>
          <w:bCs/>
          <w:color w:val="auto"/>
          <w:sz w:val="22"/>
          <w:szCs w:val="22"/>
          <w:lang w:val="en-US"/>
        </w:rPr>
        <w:t xml:space="preserve"> across the curriculum. We need to teach them how to use digital tools critically, confidently and creatively, but without disregarding safety.</w:t>
      </w:r>
      <w:r w:rsidRPr="003106A6">
        <w:rPr>
          <w:bCs/>
          <w:i/>
          <w:color w:val="auto"/>
          <w:sz w:val="22"/>
          <w:szCs w:val="22"/>
          <w:lang w:val="en-US"/>
        </w:rPr>
        <w:t xml:space="preserve"> </w:t>
      </w:r>
    </w:p>
    <w:p w:rsidR="005372BD" w:rsidRPr="003106A6" w:rsidRDefault="005372BD" w:rsidP="00B35437">
      <w:pPr>
        <w:spacing w:after="120" w:line="360" w:lineRule="auto"/>
        <w:ind w:right="-46"/>
        <w:jc w:val="both"/>
        <w:rPr>
          <w:color w:val="auto"/>
          <w:sz w:val="22"/>
          <w:szCs w:val="22"/>
          <w:lang w:val="en-US"/>
        </w:rPr>
      </w:pPr>
      <w:r w:rsidRPr="003106A6">
        <w:rPr>
          <w:color w:val="auto"/>
          <w:sz w:val="22"/>
          <w:szCs w:val="22"/>
          <w:lang w:val="en-US"/>
        </w:rPr>
        <w:t>So, I started thinking about how I could embed digital citizenship in my 10</w:t>
      </w:r>
      <w:r w:rsidR="00B46515" w:rsidRPr="003106A6">
        <w:rPr>
          <w:color w:val="auto"/>
          <w:sz w:val="22"/>
          <w:szCs w:val="22"/>
          <w:lang w:val="en-US"/>
        </w:rPr>
        <w:t>th</w:t>
      </w:r>
      <w:r w:rsidRPr="003106A6">
        <w:rPr>
          <w:color w:val="auto"/>
          <w:sz w:val="22"/>
          <w:szCs w:val="22"/>
          <w:lang w:val="en-US"/>
        </w:rPr>
        <w:t xml:space="preserve"> and 9</w:t>
      </w:r>
      <w:r w:rsidR="00B46515" w:rsidRPr="003106A6">
        <w:rPr>
          <w:color w:val="auto"/>
          <w:sz w:val="22"/>
          <w:szCs w:val="22"/>
          <w:lang w:val="en-US"/>
        </w:rPr>
        <w:t>th</w:t>
      </w:r>
      <w:r w:rsidRPr="003106A6">
        <w:rPr>
          <w:color w:val="auto"/>
          <w:sz w:val="22"/>
          <w:szCs w:val="22"/>
          <w:lang w:val="en-US"/>
        </w:rPr>
        <w:t xml:space="preserve"> grade lessons. It’s obvious that there are many things you can teach about plagiarism, copyright, search techniques, reliable sources, etc. when they are doing research or preparing a presentation on any given topic, but what about reliable passwords, digital safety, cyber bullying, online stalking, </w:t>
      </w:r>
      <w:proofErr w:type="spellStart"/>
      <w:r w:rsidRPr="003106A6">
        <w:rPr>
          <w:color w:val="auto"/>
          <w:sz w:val="22"/>
          <w:szCs w:val="22"/>
          <w:lang w:val="en-US"/>
        </w:rPr>
        <w:t>sexting</w:t>
      </w:r>
      <w:proofErr w:type="spellEnd"/>
      <w:r w:rsidRPr="003106A6">
        <w:rPr>
          <w:color w:val="auto"/>
          <w:sz w:val="22"/>
          <w:szCs w:val="22"/>
          <w:lang w:val="en-US"/>
        </w:rPr>
        <w:t xml:space="preserve">… If you try to </w:t>
      </w:r>
      <w:r w:rsidRPr="003106A6">
        <w:rPr>
          <w:color w:val="auto"/>
          <w:sz w:val="22"/>
          <w:szCs w:val="22"/>
          <w:lang w:val="en-US"/>
        </w:rPr>
        <w:lastRenderedPageBreak/>
        <w:t>lecture them on any of this, they won’t listen to you. They’re teenagers after all, they know it all. Who are you to teach them about the Internet?</w:t>
      </w:r>
    </w:p>
    <w:p w:rsidR="005372BD" w:rsidRPr="003106A6" w:rsidRDefault="005372BD" w:rsidP="00B35437">
      <w:pPr>
        <w:spacing w:after="120" w:line="360" w:lineRule="auto"/>
        <w:ind w:right="-46"/>
        <w:jc w:val="both"/>
        <w:rPr>
          <w:color w:val="auto"/>
          <w:sz w:val="22"/>
          <w:szCs w:val="22"/>
          <w:lang w:val="en-US"/>
        </w:rPr>
      </w:pPr>
      <w:r w:rsidRPr="003106A6">
        <w:rPr>
          <w:color w:val="auto"/>
          <w:sz w:val="22"/>
          <w:szCs w:val="22"/>
          <w:lang w:val="en-US"/>
        </w:rPr>
        <w:t>And that’s why I decided they would be the ones teaching younger students about it. Since there was a topic in the 10</w:t>
      </w:r>
      <w:r w:rsidR="00B46515" w:rsidRPr="003106A6">
        <w:rPr>
          <w:color w:val="auto"/>
          <w:sz w:val="22"/>
          <w:szCs w:val="22"/>
          <w:lang w:val="en-US"/>
        </w:rPr>
        <w:t>th</w:t>
      </w:r>
      <w:r w:rsidRPr="003106A6">
        <w:rPr>
          <w:color w:val="auto"/>
          <w:sz w:val="22"/>
          <w:szCs w:val="22"/>
          <w:lang w:val="en-US"/>
        </w:rPr>
        <w:t xml:space="preserve"> grade syllabus that allowed for such a project I told my two classes that, once again, we were going to embark on a new adventure: they would have to work in groups and the result of their work would have to be presented to the school’s 9</w:t>
      </w:r>
      <w:r w:rsidR="00B46515" w:rsidRPr="003106A6">
        <w:rPr>
          <w:color w:val="auto"/>
          <w:sz w:val="22"/>
          <w:szCs w:val="22"/>
          <w:lang w:val="en-US"/>
        </w:rPr>
        <w:t>th</w:t>
      </w:r>
      <w:r w:rsidRPr="003106A6">
        <w:rPr>
          <w:color w:val="auto"/>
          <w:sz w:val="22"/>
          <w:szCs w:val="22"/>
          <w:lang w:val="en-US"/>
        </w:rPr>
        <w:t xml:space="preserve"> grade classes.</w:t>
      </w:r>
    </w:p>
    <w:p w:rsidR="00887490" w:rsidRPr="003106A6" w:rsidRDefault="005372BD" w:rsidP="00B35437">
      <w:pPr>
        <w:spacing w:after="120" w:line="360" w:lineRule="auto"/>
        <w:ind w:right="-46"/>
        <w:jc w:val="both"/>
        <w:rPr>
          <w:color w:val="auto"/>
          <w:sz w:val="22"/>
          <w:szCs w:val="22"/>
          <w:lang w:val="en-US"/>
        </w:rPr>
      </w:pPr>
      <w:r w:rsidRPr="003106A6">
        <w:rPr>
          <w:color w:val="auto"/>
          <w:sz w:val="22"/>
          <w:szCs w:val="22"/>
          <w:lang w:val="en-US"/>
        </w:rPr>
        <w:t>I assigned each group a different topic related to digital citizenship. One of the groups did a survey on teenage online habits among all 10</w:t>
      </w:r>
      <w:r w:rsidR="00B46515" w:rsidRPr="003106A6">
        <w:rPr>
          <w:color w:val="auto"/>
          <w:sz w:val="22"/>
          <w:szCs w:val="22"/>
          <w:lang w:val="en-US"/>
        </w:rPr>
        <w:t>th</w:t>
      </w:r>
      <w:r w:rsidRPr="003106A6">
        <w:rPr>
          <w:color w:val="auto"/>
          <w:sz w:val="22"/>
          <w:szCs w:val="22"/>
          <w:lang w:val="en-US"/>
        </w:rPr>
        <w:t xml:space="preserve"> graders and presented their results using an online tool to create </w:t>
      </w:r>
      <w:proofErr w:type="spellStart"/>
      <w:r w:rsidRPr="003106A6">
        <w:rPr>
          <w:color w:val="auto"/>
          <w:sz w:val="22"/>
          <w:szCs w:val="22"/>
          <w:lang w:val="en-US"/>
        </w:rPr>
        <w:t>infographics</w:t>
      </w:r>
      <w:proofErr w:type="spellEnd"/>
      <w:r w:rsidRPr="003106A6">
        <w:rPr>
          <w:color w:val="auto"/>
          <w:sz w:val="22"/>
          <w:szCs w:val="22"/>
          <w:lang w:val="en-US"/>
        </w:rPr>
        <w:t xml:space="preserve">. </w:t>
      </w:r>
    </w:p>
    <w:p w:rsidR="005372BD" w:rsidRPr="003106A6" w:rsidRDefault="005372BD" w:rsidP="00B35437">
      <w:pPr>
        <w:spacing w:after="120" w:line="360" w:lineRule="auto"/>
        <w:ind w:right="-46"/>
        <w:jc w:val="both"/>
        <w:rPr>
          <w:color w:val="auto"/>
          <w:sz w:val="22"/>
          <w:szCs w:val="22"/>
          <w:lang w:val="en-US"/>
        </w:rPr>
      </w:pPr>
      <w:r w:rsidRPr="003106A6">
        <w:rPr>
          <w:color w:val="auto"/>
          <w:sz w:val="22"/>
          <w:szCs w:val="22"/>
          <w:lang w:val="en-US"/>
        </w:rPr>
        <w:t>(</w:t>
      </w:r>
      <w:hyperlink r:id="rId29" w:history="1">
        <w:r w:rsidRPr="003106A6">
          <w:rPr>
            <w:rStyle w:val="Hyperlink"/>
            <w:color w:val="auto"/>
            <w:sz w:val="22"/>
            <w:szCs w:val="22"/>
            <w:lang w:val="en-US"/>
          </w:rPr>
          <w:t>https://infogr.am/your-online-habits?src=web</w:t>
        </w:r>
      </w:hyperlink>
      <w:r w:rsidRPr="003106A6">
        <w:rPr>
          <w:color w:val="auto"/>
          <w:sz w:val="22"/>
          <w:szCs w:val="22"/>
          <w:lang w:val="en-US"/>
        </w:rPr>
        <w:t xml:space="preserve"> ). </w:t>
      </w:r>
    </w:p>
    <w:p w:rsidR="005372BD" w:rsidRPr="003106A6" w:rsidRDefault="005372BD" w:rsidP="00B35437">
      <w:pPr>
        <w:spacing w:after="120" w:line="360" w:lineRule="auto"/>
        <w:ind w:right="-46"/>
        <w:jc w:val="both"/>
        <w:rPr>
          <w:color w:val="auto"/>
          <w:sz w:val="22"/>
          <w:szCs w:val="22"/>
          <w:lang w:val="en-US"/>
        </w:rPr>
      </w:pPr>
      <w:r w:rsidRPr="003106A6">
        <w:rPr>
          <w:color w:val="auto"/>
          <w:sz w:val="22"/>
          <w:szCs w:val="22"/>
          <w:lang w:val="en-US"/>
        </w:rPr>
        <w:t xml:space="preserve">The other groups did some research on the following topics: Digital literacy, Information Overload and Search Techniques, Social Media and Online Safety, Cyber bullying, </w:t>
      </w:r>
      <w:proofErr w:type="spellStart"/>
      <w:r w:rsidRPr="003106A6">
        <w:rPr>
          <w:color w:val="auto"/>
          <w:sz w:val="22"/>
          <w:szCs w:val="22"/>
          <w:lang w:val="en-US"/>
        </w:rPr>
        <w:t>Sexting</w:t>
      </w:r>
      <w:proofErr w:type="spellEnd"/>
      <w:r w:rsidRPr="003106A6">
        <w:rPr>
          <w:color w:val="auto"/>
          <w:sz w:val="22"/>
          <w:szCs w:val="22"/>
          <w:lang w:val="en-US"/>
        </w:rPr>
        <w:t xml:space="preserve">, and Plagiarism and Copyright.  It took some work at home, some work in class and some support until we were all pleased with the results. As there is so much information online on any of these subjects I helped them </w:t>
      </w:r>
      <w:r w:rsidR="009D3B9B" w:rsidRPr="003106A6">
        <w:rPr>
          <w:color w:val="auto"/>
          <w:sz w:val="22"/>
          <w:szCs w:val="22"/>
          <w:lang w:val="en-US"/>
        </w:rPr>
        <w:t xml:space="preserve">by creating a topic on </w:t>
      </w:r>
      <w:proofErr w:type="spellStart"/>
      <w:r w:rsidR="009D3B9B" w:rsidRPr="003106A6">
        <w:rPr>
          <w:color w:val="auto"/>
          <w:sz w:val="22"/>
          <w:szCs w:val="22"/>
          <w:lang w:val="en-US"/>
        </w:rPr>
        <w:t>Scoop.it</w:t>
      </w:r>
      <w:proofErr w:type="spellEnd"/>
      <w:r w:rsidR="009D3B9B" w:rsidRPr="003106A6">
        <w:rPr>
          <w:color w:val="auto"/>
          <w:sz w:val="22"/>
          <w:szCs w:val="22"/>
          <w:lang w:val="en-US"/>
        </w:rPr>
        <w:t xml:space="preserve"> </w:t>
      </w:r>
      <w:r w:rsidRPr="003106A6">
        <w:rPr>
          <w:color w:val="auto"/>
          <w:sz w:val="22"/>
          <w:szCs w:val="22"/>
          <w:lang w:val="en-US"/>
        </w:rPr>
        <w:t>(</w:t>
      </w:r>
      <w:hyperlink r:id="rId30" w:history="1">
        <w:r w:rsidRPr="003106A6">
          <w:rPr>
            <w:rStyle w:val="Hyperlink"/>
            <w:color w:val="auto"/>
            <w:sz w:val="22"/>
            <w:szCs w:val="22"/>
            <w:lang w:val="en-US"/>
          </w:rPr>
          <w:t>http://www.scoop.it/t/digital-citizenship-by-luisa-lima</w:t>
        </w:r>
      </w:hyperlink>
      <w:r w:rsidRPr="003106A6">
        <w:rPr>
          <w:color w:val="auto"/>
          <w:sz w:val="22"/>
          <w:szCs w:val="22"/>
          <w:lang w:val="en-US"/>
        </w:rPr>
        <w:t>)</w:t>
      </w:r>
      <w:r w:rsidR="00B82DAA" w:rsidRPr="003106A6">
        <w:rPr>
          <w:color w:val="auto"/>
          <w:sz w:val="22"/>
          <w:szCs w:val="22"/>
          <w:lang w:val="en-US"/>
        </w:rPr>
        <w:t xml:space="preserve"> </w:t>
      </w:r>
      <w:r w:rsidRPr="003106A6">
        <w:rPr>
          <w:color w:val="auto"/>
          <w:sz w:val="22"/>
          <w:szCs w:val="22"/>
          <w:lang w:val="en-US"/>
        </w:rPr>
        <w:t>where it would be easier for them to find whatever articles or videos they might need, but they were free to look elsewhere and some of them did and came up with very interesting things. It was hard work but it was worth it: the students learned a lot about the subject and also about how to do research, how to find reliable sources, how not to simply copy and paste, how to give credits for the materials they used, how to organize the information and present it in an appealing way. They wrote their own script for the oral presentation, they prepared it and they delivered it beautifully.</w:t>
      </w:r>
    </w:p>
    <w:p w:rsidR="005372BD" w:rsidRPr="003106A6" w:rsidRDefault="005372BD" w:rsidP="00B35437">
      <w:pPr>
        <w:spacing w:after="120" w:line="360" w:lineRule="auto"/>
        <w:ind w:right="-46"/>
        <w:jc w:val="both"/>
        <w:rPr>
          <w:color w:val="auto"/>
          <w:sz w:val="22"/>
          <w:szCs w:val="22"/>
          <w:lang w:val="en-US"/>
        </w:rPr>
      </w:pPr>
      <w:r w:rsidRPr="003106A6">
        <w:rPr>
          <w:color w:val="auto"/>
          <w:sz w:val="22"/>
          <w:szCs w:val="22"/>
          <w:lang w:val="en-US"/>
        </w:rPr>
        <w:t>All these works were presented in class and awarded a mark not only for the research but also for the presentation itself and the oral work of each student. We also discussed how some of those presentations could be improved and they practiced a bit more for the session with the 9</w:t>
      </w:r>
      <w:r w:rsidR="00B46515" w:rsidRPr="003106A6">
        <w:rPr>
          <w:color w:val="auto"/>
          <w:sz w:val="22"/>
          <w:szCs w:val="22"/>
          <w:lang w:val="en-US"/>
        </w:rPr>
        <w:t>th</w:t>
      </w:r>
      <w:r w:rsidRPr="003106A6">
        <w:rPr>
          <w:color w:val="auto"/>
          <w:sz w:val="22"/>
          <w:szCs w:val="22"/>
          <w:lang w:val="en-US"/>
        </w:rPr>
        <w:t xml:space="preserve"> graders which had been scheduled for the 11</w:t>
      </w:r>
      <w:r w:rsidR="00B46515" w:rsidRPr="003106A6">
        <w:rPr>
          <w:color w:val="auto"/>
          <w:sz w:val="22"/>
          <w:szCs w:val="22"/>
          <w:lang w:val="en-US"/>
        </w:rPr>
        <w:t>th</w:t>
      </w:r>
      <w:r w:rsidRPr="003106A6">
        <w:rPr>
          <w:color w:val="auto"/>
          <w:sz w:val="22"/>
          <w:szCs w:val="22"/>
          <w:lang w:val="en-US"/>
        </w:rPr>
        <w:t xml:space="preserve"> February, Safe Internet Day. Everyone was nervous on that day as this was the first time they would be speaking to a much wider audience than just their own class, but they were also confident they had done a good job and this little conference was a success. The 9</w:t>
      </w:r>
      <w:r w:rsidR="00B46515" w:rsidRPr="003106A6">
        <w:rPr>
          <w:color w:val="auto"/>
          <w:sz w:val="22"/>
          <w:szCs w:val="22"/>
          <w:lang w:val="en-US"/>
        </w:rPr>
        <w:t>th</w:t>
      </w:r>
      <w:r w:rsidRPr="003106A6">
        <w:rPr>
          <w:color w:val="auto"/>
          <w:sz w:val="22"/>
          <w:szCs w:val="22"/>
          <w:lang w:val="en-US"/>
        </w:rPr>
        <w:t xml:space="preserve"> graders behaved well, seemed to be really interested in what they were listening to and watching and they took plenty of notes as they were expected to write a report on the subject. </w:t>
      </w:r>
    </w:p>
    <w:p w:rsidR="005372BD" w:rsidRPr="003106A6" w:rsidRDefault="005372BD" w:rsidP="00B35437">
      <w:pPr>
        <w:spacing w:after="120" w:line="360" w:lineRule="auto"/>
        <w:ind w:right="-46"/>
        <w:jc w:val="both"/>
        <w:rPr>
          <w:color w:val="auto"/>
          <w:sz w:val="22"/>
          <w:szCs w:val="22"/>
          <w:lang w:val="en-US"/>
        </w:rPr>
      </w:pPr>
      <w:r w:rsidRPr="003106A6">
        <w:rPr>
          <w:color w:val="auto"/>
          <w:sz w:val="22"/>
          <w:szCs w:val="22"/>
          <w:lang w:val="en-US"/>
        </w:rPr>
        <w:t>Over the next few days they were still talking about it, which proves that peer teaching or training can be something to explore. The younger ones were discussing the quality of the presentations, the relevance of the information and even the fluency and pronunciation of the 10</w:t>
      </w:r>
      <w:r w:rsidR="00B46515" w:rsidRPr="003106A6">
        <w:rPr>
          <w:color w:val="auto"/>
          <w:sz w:val="22"/>
          <w:szCs w:val="22"/>
          <w:lang w:val="en-US"/>
        </w:rPr>
        <w:t>th</w:t>
      </w:r>
      <w:r w:rsidRPr="003106A6">
        <w:rPr>
          <w:color w:val="auto"/>
          <w:sz w:val="22"/>
          <w:szCs w:val="22"/>
          <w:lang w:val="en-US"/>
        </w:rPr>
        <w:t xml:space="preserve"> graders. They enjoyed learning about password checkers, about plagiarism detection tools (well, this actually scared them a little), about how to control one’s digital footprint, the dangers of posting too much information online and about how to look for information in a much more effective way. And the </w:t>
      </w:r>
      <w:r w:rsidRPr="003106A6">
        <w:rPr>
          <w:color w:val="auto"/>
          <w:sz w:val="22"/>
          <w:szCs w:val="22"/>
          <w:lang w:val="en-US"/>
        </w:rPr>
        <w:lastRenderedPageBreak/>
        <w:t>whole experience also proved useful because when they had to do a presentation later on in the year, they remembered what they had seen and what they had enjoyed during this conference.</w:t>
      </w:r>
    </w:p>
    <w:p w:rsidR="005372BD" w:rsidRPr="003106A6" w:rsidRDefault="005372BD" w:rsidP="00B35437">
      <w:pPr>
        <w:spacing w:after="120" w:line="360" w:lineRule="auto"/>
        <w:ind w:right="-46"/>
        <w:jc w:val="both"/>
        <w:rPr>
          <w:color w:val="auto"/>
          <w:sz w:val="22"/>
          <w:szCs w:val="22"/>
          <w:lang w:val="en-US"/>
        </w:rPr>
      </w:pPr>
      <w:r w:rsidRPr="003106A6">
        <w:rPr>
          <w:color w:val="auto"/>
          <w:sz w:val="22"/>
          <w:szCs w:val="22"/>
          <w:lang w:val="en-US"/>
        </w:rPr>
        <w:t xml:space="preserve">Evidence of all this work was sent to </w:t>
      </w:r>
      <w:proofErr w:type="spellStart"/>
      <w:r w:rsidRPr="003106A6">
        <w:rPr>
          <w:color w:val="auto"/>
          <w:sz w:val="22"/>
          <w:szCs w:val="22"/>
          <w:lang w:val="en-US"/>
        </w:rPr>
        <w:t>Seguranet</w:t>
      </w:r>
      <w:proofErr w:type="spellEnd"/>
      <w:r w:rsidRPr="003106A6">
        <w:rPr>
          <w:color w:val="auto"/>
          <w:sz w:val="22"/>
          <w:szCs w:val="22"/>
          <w:lang w:val="en-US"/>
        </w:rPr>
        <w:t xml:space="preserve"> and all the students’ presentations were published on </w:t>
      </w:r>
      <w:proofErr w:type="spellStart"/>
      <w:r w:rsidRPr="003106A6">
        <w:rPr>
          <w:color w:val="auto"/>
          <w:sz w:val="22"/>
          <w:szCs w:val="22"/>
          <w:lang w:val="en-US"/>
        </w:rPr>
        <w:t>slideshare</w:t>
      </w:r>
      <w:proofErr w:type="spellEnd"/>
      <w:r w:rsidRPr="003106A6">
        <w:rPr>
          <w:color w:val="auto"/>
          <w:sz w:val="22"/>
          <w:szCs w:val="22"/>
          <w:lang w:val="en-US"/>
        </w:rPr>
        <w:t xml:space="preserve"> (</w:t>
      </w:r>
      <w:hyperlink r:id="rId31" w:history="1">
        <w:r w:rsidRPr="003106A6">
          <w:rPr>
            <w:rStyle w:val="Hyperlink"/>
            <w:color w:val="auto"/>
            <w:sz w:val="22"/>
            <w:szCs w:val="22"/>
            <w:lang w:val="en-US"/>
          </w:rPr>
          <w:t>http://www.slideshare.net/limaluisa/presentations</w:t>
        </w:r>
      </w:hyperlink>
      <w:r w:rsidRPr="003106A6">
        <w:rPr>
          <w:color w:val="auto"/>
          <w:sz w:val="22"/>
          <w:szCs w:val="22"/>
          <w:lang w:val="en-US"/>
        </w:rPr>
        <w:t xml:space="preserve">). You may not find many details there, as the students had been told not to write too much on the presentation – just a few topics and then they were expected to expand orally on the subject (rules of a good presentation or else we might have death by PowerPoint!). However, I think there is enough to give readers an insight on their work. </w:t>
      </w:r>
    </w:p>
    <w:p w:rsidR="005372BD" w:rsidRPr="003106A6" w:rsidRDefault="00CC3C97" w:rsidP="00B35437">
      <w:pPr>
        <w:spacing w:after="120" w:line="360" w:lineRule="auto"/>
        <w:ind w:right="-46"/>
        <w:jc w:val="both"/>
        <w:rPr>
          <w:color w:val="auto"/>
          <w:sz w:val="22"/>
          <w:szCs w:val="22"/>
          <w:lang w:val="en-US"/>
        </w:rPr>
      </w:pPr>
      <w:r w:rsidRPr="003106A6">
        <w:rPr>
          <w:color w:val="auto"/>
          <w:sz w:val="22"/>
          <w:szCs w:val="22"/>
          <w:lang w:val="en-US"/>
        </w:rPr>
        <w:t>P</w:t>
      </w:r>
      <w:r w:rsidR="005372BD" w:rsidRPr="003106A6">
        <w:rPr>
          <w:color w:val="auto"/>
          <w:sz w:val="22"/>
          <w:szCs w:val="22"/>
          <w:lang w:val="en-US"/>
        </w:rPr>
        <w:t xml:space="preserve">erfect? No, none of those presentations are perfect, but there was a lot of effort and learning involved and much improvement throughout the process. I strongly believe most of those students are now better digital citizens, better students, </w:t>
      </w:r>
      <w:proofErr w:type="gramStart"/>
      <w:r w:rsidR="005372BD" w:rsidRPr="003106A6">
        <w:rPr>
          <w:color w:val="auto"/>
          <w:sz w:val="22"/>
          <w:szCs w:val="22"/>
          <w:lang w:val="en-US"/>
        </w:rPr>
        <w:t>better</w:t>
      </w:r>
      <w:proofErr w:type="gramEnd"/>
      <w:r w:rsidR="005372BD" w:rsidRPr="003106A6">
        <w:rPr>
          <w:color w:val="auto"/>
          <w:sz w:val="22"/>
          <w:szCs w:val="22"/>
          <w:lang w:val="en-US"/>
        </w:rPr>
        <w:t xml:space="preserve"> communicators. I know I am happy to be their teacher and I thank them for that.</w:t>
      </w:r>
    </w:p>
    <w:p w:rsidR="00CC3C97" w:rsidRPr="003106A6" w:rsidRDefault="005372BD" w:rsidP="00B35437">
      <w:pPr>
        <w:spacing w:after="120" w:line="360" w:lineRule="auto"/>
        <w:ind w:right="-46"/>
        <w:jc w:val="both"/>
        <w:rPr>
          <w:color w:val="auto"/>
          <w:sz w:val="22"/>
          <w:szCs w:val="22"/>
          <w:lang w:val="en-US"/>
        </w:rPr>
      </w:pPr>
      <w:r w:rsidRPr="003106A6">
        <w:rPr>
          <w:color w:val="auto"/>
          <w:sz w:val="22"/>
          <w:szCs w:val="22"/>
          <w:lang w:val="en-US"/>
        </w:rPr>
        <w:t xml:space="preserve">Besides this shows that we can integrate important issues such as digital citizenship in our classes and help students have a safer digital existence. They learn and so do we. It may not be easy, but then, what’s easy about teaching? And if we became teachers, doesn’t it mean we like the challenge? </w:t>
      </w:r>
    </w:p>
    <w:p w:rsidR="001C037B" w:rsidRPr="003106A6" w:rsidRDefault="001C037B" w:rsidP="005372BD">
      <w:pPr>
        <w:spacing w:after="120" w:line="360" w:lineRule="auto"/>
        <w:jc w:val="both"/>
        <w:rPr>
          <w:color w:val="auto"/>
          <w:sz w:val="22"/>
          <w:szCs w:val="22"/>
          <w:lang w:val="en-US"/>
        </w:rPr>
        <w:sectPr w:rsidR="001C037B" w:rsidRPr="003106A6" w:rsidSect="00B35437">
          <w:type w:val="continuous"/>
          <w:pgSz w:w="11906" w:h="16838"/>
          <w:pgMar w:top="709" w:right="1440" w:bottom="1134" w:left="1440" w:header="708" w:footer="708" w:gutter="0"/>
          <w:cols w:space="708"/>
          <w:docGrid w:linePitch="360"/>
        </w:sectPr>
      </w:pPr>
    </w:p>
    <w:p w:rsidR="003A3319" w:rsidRDefault="003A3319">
      <w:pPr>
        <w:rPr>
          <w:b/>
          <w:color w:val="auto"/>
          <w:sz w:val="22"/>
          <w:szCs w:val="22"/>
        </w:rPr>
      </w:pPr>
      <w:r>
        <w:rPr>
          <w:b/>
          <w:color w:val="auto"/>
          <w:sz w:val="22"/>
          <w:szCs w:val="22"/>
        </w:rPr>
        <w:lastRenderedPageBreak/>
        <w:br w:type="page"/>
      </w:r>
    </w:p>
    <w:p w:rsidR="00F0455F" w:rsidRPr="003A3319" w:rsidRDefault="00F0455F" w:rsidP="001929F8">
      <w:pPr>
        <w:ind w:right="-613"/>
        <w:rPr>
          <w:rFonts w:eastAsia="Arial Bold" w:cs="Arial Bold"/>
          <w:b/>
          <w:color w:val="auto"/>
          <w:sz w:val="36"/>
          <w:szCs w:val="36"/>
        </w:rPr>
      </w:pPr>
      <w:r w:rsidRPr="003A3319">
        <w:rPr>
          <w:b/>
          <w:color w:val="auto"/>
          <w:sz w:val="36"/>
          <w:szCs w:val="36"/>
        </w:rPr>
        <w:lastRenderedPageBreak/>
        <w:t xml:space="preserve">News from </w:t>
      </w:r>
      <w:bookmarkStart w:id="4" w:name="silvia"/>
      <w:bookmarkEnd w:id="4"/>
      <w:r w:rsidRPr="003A3319">
        <w:rPr>
          <w:b/>
          <w:color w:val="auto"/>
          <w:sz w:val="36"/>
          <w:szCs w:val="36"/>
        </w:rPr>
        <w:t>2064</w:t>
      </w:r>
    </w:p>
    <w:p w:rsidR="00F0455F" w:rsidRPr="003A3319" w:rsidRDefault="001C037B" w:rsidP="001929F8">
      <w:pPr>
        <w:pStyle w:val="BodyA"/>
        <w:spacing w:line="288" w:lineRule="auto"/>
        <w:ind w:right="-613"/>
        <w:rPr>
          <w:rFonts w:ascii="Calibri" w:eastAsia="Arial Bold" w:hAnsi="Calibri" w:cs="Arial Bold"/>
          <w:b/>
          <w:color w:val="auto"/>
          <w:sz w:val="32"/>
          <w:szCs w:val="32"/>
        </w:rPr>
      </w:pPr>
      <w:r w:rsidRPr="003A3319">
        <w:rPr>
          <w:rFonts w:ascii="Calibri" w:hAnsi="Calibri"/>
          <w:b/>
          <w:color w:val="auto"/>
          <w:sz w:val="32"/>
          <w:szCs w:val="32"/>
        </w:rPr>
        <w:t>D</w:t>
      </w:r>
      <w:r w:rsidR="00F0455F" w:rsidRPr="003A3319">
        <w:rPr>
          <w:rFonts w:ascii="Calibri" w:hAnsi="Calibri"/>
          <w:b/>
          <w:color w:val="auto"/>
          <w:sz w:val="32"/>
          <w:szCs w:val="32"/>
        </w:rPr>
        <w:t xml:space="preserve">eveloping reading and speaking skills with the </w:t>
      </w:r>
      <w:proofErr w:type="spellStart"/>
      <w:r w:rsidR="00F0455F" w:rsidRPr="003A3319">
        <w:rPr>
          <w:rFonts w:ascii="Calibri" w:hAnsi="Calibri"/>
          <w:b/>
          <w:color w:val="auto"/>
          <w:sz w:val="32"/>
          <w:szCs w:val="32"/>
        </w:rPr>
        <w:t>iPad</w:t>
      </w:r>
      <w:proofErr w:type="spellEnd"/>
      <w:r w:rsidR="00F0455F" w:rsidRPr="003A3319">
        <w:rPr>
          <w:rFonts w:ascii="Calibri" w:hAnsi="Calibri"/>
          <w:b/>
          <w:color w:val="auto"/>
          <w:sz w:val="32"/>
          <w:szCs w:val="32"/>
        </w:rPr>
        <w:t xml:space="preserve"> in the classroom</w:t>
      </w:r>
    </w:p>
    <w:p w:rsidR="003A3319" w:rsidRDefault="00114381" w:rsidP="00B35437">
      <w:pPr>
        <w:pStyle w:val="BodyA"/>
        <w:spacing w:line="288" w:lineRule="auto"/>
        <w:rPr>
          <w:rFonts w:ascii="Calibri" w:hAnsi="Calibri"/>
          <w:b/>
          <w:color w:val="auto"/>
          <w:lang w:val="en-GB"/>
        </w:rPr>
      </w:pPr>
      <w:r w:rsidRPr="003106A6">
        <w:rPr>
          <w:rFonts w:ascii="Calibri" w:eastAsia="Arial Bold" w:hAnsi="Calibri" w:cs="Arial Bold"/>
          <w:noProof/>
          <w:color w:val="auto"/>
          <w:bdr w:val="none" w:sz="0" w:space="0" w:color="auto"/>
          <w:lang w:val="en-GB"/>
        </w:rPr>
        <w:pict>
          <v:shapetype id="_x0000_t32" coordsize="21600,21600" o:spt="32" o:oned="t" path="m,l21600,21600e" filled="f">
            <v:path arrowok="t" fillok="f" o:connecttype="none"/>
            <o:lock v:ext="edit" shapetype="t"/>
          </v:shapetype>
          <v:shape id="_x0000_s1122" type="#_x0000_t32" style="position:absolute;margin-left:-140.9pt;margin-top:6pt;width:0;height:449.25pt;z-index:251795456" o:connectortype="straight" strokeweight="4.5pt"/>
        </w:pict>
      </w:r>
    </w:p>
    <w:p w:rsidR="00B35437" w:rsidRPr="003A3319" w:rsidRDefault="00B35437" w:rsidP="00B35437">
      <w:pPr>
        <w:pStyle w:val="BodyA"/>
        <w:spacing w:line="288" w:lineRule="auto"/>
        <w:rPr>
          <w:rFonts w:ascii="Calibri" w:eastAsia="Arial" w:hAnsi="Calibri" w:cs="Arial"/>
          <w:b/>
          <w:color w:val="auto"/>
          <w:sz w:val="32"/>
          <w:szCs w:val="32"/>
          <w:lang w:val="en-GB"/>
        </w:rPr>
      </w:pPr>
      <w:r w:rsidRPr="003A3319">
        <w:rPr>
          <w:rFonts w:ascii="Calibri" w:hAnsi="Calibri"/>
          <w:b/>
          <w:color w:val="auto"/>
          <w:sz w:val="32"/>
          <w:szCs w:val="32"/>
          <w:lang w:val="en-GB"/>
        </w:rPr>
        <w:t>Sílvia Roda Couvaneiro</w:t>
      </w:r>
    </w:p>
    <w:p w:rsidR="00B35437" w:rsidRPr="003A3319" w:rsidRDefault="00B35437" w:rsidP="00B35437">
      <w:pPr>
        <w:rPr>
          <w:rFonts w:cs="Arial"/>
          <w:i/>
          <w:color w:val="auto"/>
          <w:sz w:val="22"/>
          <w:szCs w:val="22"/>
        </w:rPr>
      </w:pPr>
      <w:proofErr w:type="gramStart"/>
      <w:r w:rsidRPr="003A3319">
        <w:rPr>
          <w:rFonts w:cs="Arial"/>
          <w:i/>
          <w:color w:val="auto"/>
          <w:sz w:val="22"/>
          <w:szCs w:val="22"/>
        </w:rPr>
        <w:t>Sílvia has been a teacher of English since 2002, 10 years of which with 5th-9th grades.</w:t>
      </w:r>
      <w:proofErr w:type="gramEnd"/>
      <w:r w:rsidRPr="003A3319">
        <w:rPr>
          <w:rFonts w:cs="Arial"/>
          <w:i/>
          <w:color w:val="auto"/>
          <w:sz w:val="22"/>
          <w:szCs w:val="22"/>
        </w:rPr>
        <w:t xml:space="preserve"> She is presently finishing her Master’s Project about </w:t>
      </w:r>
      <w:proofErr w:type="spellStart"/>
      <w:r w:rsidRPr="003A3319">
        <w:rPr>
          <w:rFonts w:cs="Arial"/>
          <w:i/>
          <w:color w:val="auto"/>
          <w:sz w:val="22"/>
          <w:szCs w:val="22"/>
        </w:rPr>
        <w:t>iPad</w:t>
      </w:r>
      <w:proofErr w:type="spellEnd"/>
      <w:r w:rsidRPr="003A3319">
        <w:rPr>
          <w:rFonts w:cs="Arial"/>
          <w:i/>
          <w:color w:val="auto"/>
          <w:sz w:val="22"/>
          <w:szCs w:val="22"/>
        </w:rPr>
        <w:t xml:space="preserve"> in the EFL classroom and teaching ESP to adults. She is also an ICT teacher trainer and has been a guest speaker at two Apple Education events in Portugal.</w:t>
      </w:r>
    </w:p>
    <w:p w:rsidR="00B35437" w:rsidRPr="003A3319" w:rsidRDefault="00114381" w:rsidP="00B35437">
      <w:pPr>
        <w:pStyle w:val="BodyA"/>
        <w:spacing w:line="288" w:lineRule="auto"/>
        <w:rPr>
          <w:rFonts w:ascii="Calibri" w:eastAsia="Arial" w:hAnsi="Calibri" w:cs="Arial"/>
          <w:i/>
          <w:color w:val="auto"/>
        </w:rPr>
      </w:pPr>
      <w:hyperlink r:id="rId32" w:history="1">
        <w:r w:rsidR="00B35437" w:rsidRPr="003A3319">
          <w:rPr>
            <w:rStyle w:val="Hyperlink3"/>
            <w:rFonts w:ascii="Calibri" w:hAnsi="Calibri"/>
            <w:i/>
            <w:color w:val="auto"/>
          </w:rPr>
          <w:t>silvia.couvaneiro@campus.ul.pt</w:t>
        </w:r>
      </w:hyperlink>
    </w:p>
    <w:p w:rsidR="00B35437" w:rsidRPr="003106A6" w:rsidRDefault="00B35437" w:rsidP="005226C4">
      <w:pPr>
        <w:pStyle w:val="BodyA"/>
        <w:spacing w:line="276" w:lineRule="auto"/>
        <w:ind w:right="2505"/>
        <w:jc w:val="both"/>
        <w:rPr>
          <w:rFonts w:ascii="Calibri" w:hAnsi="Calibri"/>
          <w:b/>
          <w:color w:val="auto"/>
        </w:rPr>
      </w:pPr>
    </w:p>
    <w:p w:rsidR="00F0455F" w:rsidRPr="003106A6" w:rsidRDefault="00114381" w:rsidP="00B35437">
      <w:pPr>
        <w:pStyle w:val="BodyA"/>
        <w:spacing w:line="276" w:lineRule="auto"/>
        <w:ind w:right="-24"/>
        <w:jc w:val="both"/>
        <w:rPr>
          <w:rFonts w:ascii="Calibri" w:eastAsia="Arial" w:hAnsi="Calibri" w:cs="Arial"/>
          <w:color w:val="auto"/>
        </w:rPr>
      </w:pPr>
      <w:r w:rsidRPr="003106A6">
        <w:rPr>
          <w:rFonts w:ascii="Calibri" w:hAnsi="Calibri"/>
          <w:b/>
          <w:noProof/>
          <w:color w:val="auto"/>
          <w:bdr w:val="none" w:sz="0" w:space="0" w:color="auto"/>
          <w:lang w:val="en-GB"/>
        </w:rPr>
        <w:pict>
          <v:shape id="_x0000_s1071" type="#_x0000_t202" style="position:absolute;left:0;text-align:left;margin-left:381.7pt;margin-top:78.15pt;width:135.75pt;height:331.85pt;z-index:251720704" filled="f" stroked="f">
            <v:textbox>
              <w:txbxContent>
                <w:p w:rsidR="003106A6" w:rsidRDefault="003106A6" w:rsidP="00AF04DC">
                  <w:pPr>
                    <w:pStyle w:val="BodyA"/>
                    <w:spacing w:line="288" w:lineRule="auto"/>
                    <w:rPr>
                      <w:rFonts w:ascii="Arial"/>
                      <w:b/>
                      <w:color w:val="0F243E" w:themeColor="text2" w:themeShade="80"/>
                      <w:lang w:val="pt-PT"/>
                    </w:rPr>
                  </w:pPr>
                </w:p>
                <w:p w:rsidR="003106A6" w:rsidRDefault="003106A6" w:rsidP="00AF04DC">
                  <w:pPr>
                    <w:pStyle w:val="BodyA"/>
                    <w:spacing w:line="288" w:lineRule="auto"/>
                    <w:rPr>
                      <w:rFonts w:ascii="Arial"/>
                      <w:b/>
                      <w:color w:val="0F243E" w:themeColor="text2" w:themeShade="80"/>
                      <w:lang w:val="pt-PT"/>
                    </w:rPr>
                  </w:pPr>
                </w:p>
                <w:p w:rsidR="003106A6" w:rsidRPr="002C3D8B" w:rsidRDefault="003106A6" w:rsidP="00AF04DC">
                  <w:pPr>
                    <w:rPr>
                      <w:rFonts w:ascii="Arial" w:hAnsi="Arial" w:cs="Arial"/>
                      <w:color w:val="403152" w:themeColor="accent4" w:themeShade="80"/>
                      <w:sz w:val="22"/>
                      <w:szCs w:val="22"/>
                    </w:rPr>
                  </w:pPr>
                </w:p>
              </w:txbxContent>
            </v:textbox>
          </v:shape>
        </w:pict>
      </w:r>
      <w:r w:rsidR="00F0455F" w:rsidRPr="003106A6">
        <w:rPr>
          <w:rFonts w:ascii="Calibri" w:hAnsi="Calibri"/>
          <w:b/>
          <w:color w:val="auto"/>
        </w:rPr>
        <w:t xml:space="preserve">Since the </w:t>
      </w:r>
      <w:proofErr w:type="spellStart"/>
      <w:r w:rsidR="00F0455F" w:rsidRPr="003106A6">
        <w:rPr>
          <w:rFonts w:ascii="Calibri" w:hAnsi="Calibri"/>
          <w:b/>
          <w:color w:val="auto"/>
        </w:rPr>
        <w:t>iPad</w:t>
      </w:r>
      <w:proofErr w:type="spellEnd"/>
      <w:r w:rsidR="00F0455F" w:rsidRPr="003106A6">
        <w:rPr>
          <w:rFonts w:ascii="Calibri" w:hAnsi="Calibri"/>
          <w:b/>
          <w:color w:val="auto"/>
        </w:rPr>
        <w:t xml:space="preserve"> was launched</w:t>
      </w:r>
      <w:r w:rsidR="00F0455F" w:rsidRPr="003106A6">
        <w:rPr>
          <w:rFonts w:ascii="Calibri" w:hAnsi="Calibri"/>
          <w:color w:val="auto"/>
        </w:rPr>
        <w:t xml:space="preserve"> in 2010 there have been many studies and deployment reports concerning the integration of this technology in the classroom. Many studies have shown that not only i</w:t>
      </w:r>
      <w:r w:rsidR="00233288" w:rsidRPr="003106A6">
        <w:rPr>
          <w:rFonts w:ascii="Calibri" w:hAnsi="Calibri"/>
          <w:color w:val="auto"/>
        </w:rPr>
        <w:t>s</w:t>
      </w:r>
      <w:r w:rsidR="00F0455F" w:rsidRPr="003106A6">
        <w:rPr>
          <w:rFonts w:ascii="Calibri" w:hAnsi="Calibri"/>
          <w:color w:val="auto"/>
        </w:rPr>
        <w:t xml:space="preserve"> i</w:t>
      </w:r>
      <w:r w:rsidR="00233288" w:rsidRPr="003106A6">
        <w:rPr>
          <w:rFonts w:ascii="Calibri" w:hAnsi="Calibri"/>
          <w:color w:val="auto"/>
        </w:rPr>
        <w:t>t</w:t>
      </w:r>
      <w:r w:rsidR="00F0455F" w:rsidRPr="003106A6">
        <w:rPr>
          <w:rFonts w:ascii="Calibri" w:hAnsi="Calibri"/>
          <w:color w:val="auto"/>
        </w:rPr>
        <w:t xml:space="preserve"> a perfect teacher companion, but also that it is perfect for student use as well, allowing them to create different and innovative class projects in a fast and simple way. It can substitute many devices, such as photos and video cameras, computers and complex multimedia editing software. But as an EFL teacher, what impresses me the most is how it allows the classroom to change completely. Not just because of all the apps available that we can use with the students, but also because of the complete Apple learning environment. It allows the teacher to plan, </w:t>
      </w:r>
      <w:proofErr w:type="spellStart"/>
      <w:r w:rsidR="00F0455F" w:rsidRPr="003106A6">
        <w:rPr>
          <w:rFonts w:ascii="Calibri" w:hAnsi="Calibri"/>
          <w:color w:val="auto"/>
        </w:rPr>
        <w:t>organise</w:t>
      </w:r>
      <w:proofErr w:type="spellEnd"/>
      <w:r w:rsidR="00F0455F" w:rsidRPr="003106A6">
        <w:rPr>
          <w:rFonts w:ascii="Calibri" w:hAnsi="Calibri"/>
          <w:color w:val="auto"/>
        </w:rPr>
        <w:t xml:space="preserve"> contents, produce and provide digital resources. The teaching-learning process becomes a lot more student-centered, allowing the students to explore materials autonomously and/or collaboratively, and to create digital projects, making the learning experience totally different.</w:t>
      </w:r>
    </w:p>
    <w:p w:rsidR="00F0455F" w:rsidRPr="003106A6" w:rsidRDefault="00F0455F" w:rsidP="00B35437">
      <w:pPr>
        <w:pStyle w:val="BodyA"/>
        <w:spacing w:line="276" w:lineRule="auto"/>
        <w:ind w:right="-24"/>
        <w:jc w:val="both"/>
        <w:rPr>
          <w:rFonts w:ascii="Calibri" w:eastAsia="Arial" w:hAnsi="Calibri" w:cs="Arial"/>
          <w:color w:val="auto"/>
        </w:rPr>
      </w:pPr>
    </w:p>
    <w:p w:rsidR="00F0455F" w:rsidRPr="003106A6" w:rsidRDefault="00F0455F" w:rsidP="00B35437">
      <w:pPr>
        <w:pStyle w:val="BodyA"/>
        <w:spacing w:line="276" w:lineRule="auto"/>
        <w:ind w:right="-24"/>
        <w:jc w:val="both"/>
        <w:rPr>
          <w:rFonts w:ascii="Calibri" w:eastAsia="Arial" w:hAnsi="Calibri" w:cs="Arial"/>
          <w:color w:val="auto"/>
        </w:rPr>
      </w:pPr>
      <w:r w:rsidRPr="003106A6">
        <w:rPr>
          <w:rFonts w:ascii="Calibri" w:hAnsi="Calibri"/>
          <w:color w:val="auto"/>
        </w:rPr>
        <w:t xml:space="preserve">I have always used technology in the classroom. I started by using my PC, cameras and a projector. </w:t>
      </w:r>
      <w:proofErr w:type="gramStart"/>
      <w:r w:rsidRPr="003106A6">
        <w:rPr>
          <w:rFonts w:ascii="Calibri" w:hAnsi="Calibri"/>
          <w:color w:val="auto"/>
        </w:rPr>
        <w:t xml:space="preserve">Allied </w:t>
      </w:r>
      <w:r w:rsidR="00233288" w:rsidRPr="003106A6">
        <w:rPr>
          <w:rFonts w:ascii="Calibri" w:hAnsi="Calibri"/>
          <w:color w:val="auto"/>
        </w:rPr>
        <w:t>with the I</w:t>
      </w:r>
      <w:r w:rsidRPr="003106A6">
        <w:rPr>
          <w:rFonts w:ascii="Calibri" w:hAnsi="Calibri"/>
          <w:color w:val="auto"/>
        </w:rPr>
        <w:t>nternet it made wonders, as I could share videos, films, songs and online resources.</w:t>
      </w:r>
      <w:proofErr w:type="gramEnd"/>
      <w:r w:rsidRPr="003106A6">
        <w:rPr>
          <w:rFonts w:ascii="Calibri" w:hAnsi="Calibri"/>
          <w:color w:val="auto"/>
        </w:rPr>
        <w:t xml:space="preserve"> Afterwards I started using my own </w:t>
      </w:r>
      <w:proofErr w:type="spellStart"/>
      <w:r w:rsidRPr="003106A6">
        <w:rPr>
          <w:rFonts w:ascii="Calibri" w:hAnsi="Calibri"/>
          <w:color w:val="auto"/>
        </w:rPr>
        <w:t>iPhone</w:t>
      </w:r>
      <w:proofErr w:type="spellEnd"/>
      <w:r w:rsidRPr="003106A6">
        <w:rPr>
          <w:rFonts w:ascii="Calibri" w:hAnsi="Calibri"/>
          <w:color w:val="auto"/>
        </w:rPr>
        <w:t xml:space="preserve"> and its apps in the classroom for special activities, still showing and teaching. When I got an </w:t>
      </w:r>
      <w:proofErr w:type="spellStart"/>
      <w:r w:rsidRPr="003106A6">
        <w:rPr>
          <w:rFonts w:ascii="Calibri" w:hAnsi="Calibri"/>
          <w:color w:val="auto"/>
        </w:rPr>
        <w:t>iPad</w:t>
      </w:r>
      <w:proofErr w:type="spellEnd"/>
      <w:r w:rsidRPr="003106A6">
        <w:rPr>
          <w:rFonts w:ascii="Calibri" w:hAnsi="Calibri"/>
          <w:color w:val="auto"/>
        </w:rPr>
        <w:t xml:space="preserve"> things changed a bit and I felt I wanted my students to use my </w:t>
      </w:r>
      <w:proofErr w:type="spellStart"/>
      <w:r w:rsidRPr="003106A6">
        <w:rPr>
          <w:rFonts w:ascii="Calibri" w:hAnsi="Calibri"/>
          <w:color w:val="auto"/>
        </w:rPr>
        <w:t>iPad</w:t>
      </w:r>
      <w:proofErr w:type="spellEnd"/>
      <w:r w:rsidRPr="003106A6">
        <w:rPr>
          <w:rFonts w:ascii="Calibri" w:hAnsi="Calibri"/>
          <w:color w:val="auto"/>
        </w:rPr>
        <w:t xml:space="preserve"> to create things for and by themselves, and that it could lead them to develop communication skills. And so they did!</w:t>
      </w:r>
    </w:p>
    <w:p w:rsidR="00CC3C97" w:rsidRPr="003106A6" w:rsidRDefault="00CC3C97" w:rsidP="00B35437">
      <w:pPr>
        <w:pStyle w:val="BodyA"/>
        <w:tabs>
          <w:tab w:val="left" w:pos="9026"/>
        </w:tabs>
        <w:spacing w:line="276" w:lineRule="auto"/>
        <w:ind w:right="-24"/>
        <w:jc w:val="both"/>
        <w:rPr>
          <w:rFonts w:ascii="Calibri" w:hAnsi="Calibri"/>
          <w:color w:val="auto"/>
        </w:rPr>
      </w:pPr>
    </w:p>
    <w:p w:rsidR="00F0455F" w:rsidRPr="003106A6" w:rsidRDefault="00F0455F" w:rsidP="00B35437">
      <w:pPr>
        <w:pStyle w:val="BodyA"/>
        <w:tabs>
          <w:tab w:val="left" w:pos="9026"/>
        </w:tabs>
        <w:spacing w:line="276" w:lineRule="auto"/>
        <w:ind w:right="-24"/>
        <w:jc w:val="both"/>
        <w:rPr>
          <w:rFonts w:ascii="Calibri" w:eastAsia="Arial" w:hAnsi="Calibri" w:cs="Arial"/>
          <w:color w:val="auto"/>
        </w:rPr>
      </w:pPr>
      <w:r w:rsidRPr="003106A6">
        <w:rPr>
          <w:rFonts w:ascii="Calibri" w:hAnsi="Calibri"/>
          <w:color w:val="auto"/>
        </w:rPr>
        <w:t xml:space="preserve">From my experience using mobile technologies in class with my students is like using all other technologies - paper, pencils, books… Unlike some, who consider that technology in class is a source of deviant </w:t>
      </w:r>
      <w:proofErr w:type="spellStart"/>
      <w:r w:rsidRPr="003106A6">
        <w:rPr>
          <w:rFonts w:ascii="Calibri" w:hAnsi="Calibri"/>
          <w:color w:val="auto"/>
        </w:rPr>
        <w:t>behaviour</w:t>
      </w:r>
      <w:proofErr w:type="spellEnd"/>
      <w:r w:rsidRPr="003106A6">
        <w:rPr>
          <w:rFonts w:ascii="Calibri" w:hAnsi="Calibri"/>
          <w:color w:val="auto"/>
        </w:rPr>
        <w:t>, I see it as another tool that can help engage and motivate students, as long as it is integrated in a pedagogically relevant way to serve activities and the curriculum.</w:t>
      </w:r>
    </w:p>
    <w:p w:rsidR="00F0455F" w:rsidRPr="003106A6" w:rsidRDefault="00F0455F" w:rsidP="005226C4">
      <w:pPr>
        <w:pStyle w:val="BodyA"/>
        <w:spacing w:line="276" w:lineRule="auto"/>
        <w:jc w:val="both"/>
        <w:rPr>
          <w:rFonts w:ascii="Calibri" w:eastAsia="Arial" w:hAnsi="Calibri" w:cs="Arial"/>
          <w:color w:val="auto"/>
        </w:rPr>
      </w:pPr>
    </w:p>
    <w:p w:rsidR="008A3288" w:rsidRPr="003106A6" w:rsidRDefault="008A3288" w:rsidP="005226C4">
      <w:pPr>
        <w:pStyle w:val="BodyA"/>
        <w:spacing w:line="276" w:lineRule="auto"/>
        <w:jc w:val="both"/>
        <w:rPr>
          <w:rFonts w:ascii="Calibri" w:hAnsi="Calibri"/>
          <w:color w:val="auto"/>
        </w:rPr>
        <w:sectPr w:rsidR="008A3288" w:rsidRPr="003106A6" w:rsidSect="00B05B60">
          <w:type w:val="continuous"/>
          <w:pgSz w:w="11906" w:h="16838"/>
          <w:pgMar w:top="709" w:right="1440" w:bottom="1134" w:left="1276" w:header="708" w:footer="708" w:gutter="0"/>
          <w:cols w:space="708"/>
          <w:docGrid w:linePitch="360"/>
        </w:sectPr>
      </w:pPr>
    </w:p>
    <w:p w:rsidR="00F0455F" w:rsidRPr="003106A6" w:rsidRDefault="00F0455F" w:rsidP="005226C4">
      <w:pPr>
        <w:pStyle w:val="BodyA"/>
        <w:spacing w:line="276" w:lineRule="auto"/>
        <w:jc w:val="both"/>
        <w:rPr>
          <w:rFonts w:ascii="Calibri" w:eastAsia="Arial" w:hAnsi="Calibri" w:cs="Arial"/>
          <w:color w:val="auto"/>
        </w:rPr>
      </w:pPr>
      <w:r w:rsidRPr="003106A6">
        <w:rPr>
          <w:rFonts w:ascii="Calibri" w:hAnsi="Calibri"/>
          <w:color w:val="auto"/>
        </w:rPr>
        <w:lastRenderedPageBreak/>
        <w:t xml:space="preserve">This school year I had the chance to work with several of these devices in class, as I was working on a research project about the use of the </w:t>
      </w:r>
      <w:proofErr w:type="spellStart"/>
      <w:r w:rsidRPr="003106A6">
        <w:rPr>
          <w:rFonts w:ascii="Calibri" w:hAnsi="Calibri"/>
          <w:color w:val="auto"/>
        </w:rPr>
        <w:t>iPad</w:t>
      </w:r>
      <w:proofErr w:type="spellEnd"/>
      <w:r w:rsidRPr="003106A6">
        <w:rPr>
          <w:rFonts w:ascii="Calibri" w:hAnsi="Calibri"/>
          <w:color w:val="auto"/>
        </w:rPr>
        <w:t xml:space="preserve"> in TEFL. I prepared a whole unit for extensive reading based on a digital multimedia interactive book, an ‘iBook’</w:t>
      </w:r>
      <w:r w:rsidRPr="003106A6">
        <w:rPr>
          <w:rFonts w:ascii="Calibri" w:hAnsi="Calibri"/>
          <w:color w:val="auto"/>
          <w:vertAlign w:val="superscript"/>
        </w:rPr>
        <w:t>1</w:t>
      </w:r>
      <w:r w:rsidRPr="003106A6">
        <w:rPr>
          <w:rFonts w:ascii="Calibri" w:hAnsi="Calibri"/>
          <w:color w:val="auto"/>
        </w:rPr>
        <w:t xml:space="preserve"> that I developed myself, and with it students were asked to work in groups collaboratively to read, explore, discuss and finally create a video project: a news report from 2064 to be developed by each group. This unit was implemented in three schools with three 8th grade classes (81 students) and with the help of three other teachers. The main goal of this research was to evaluate if this technology with these strategies have an impact both on the students’ motivation to learn EFL as well as on how they develop their oral communication skills.</w:t>
      </w:r>
    </w:p>
    <w:p w:rsidR="00F0455F" w:rsidRPr="003106A6" w:rsidRDefault="00F0455F" w:rsidP="005226C4">
      <w:pPr>
        <w:pStyle w:val="BodyA"/>
        <w:spacing w:line="276" w:lineRule="auto"/>
        <w:jc w:val="both"/>
        <w:rPr>
          <w:rFonts w:ascii="Calibri" w:eastAsia="Arial" w:hAnsi="Calibri" w:cs="Arial"/>
          <w:color w:val="auto"/>
        </w:rPr>
      </w:pPr>
    </w:p>
    <w:p w:rsidR="00F0455F" w:rsidRPr="003106A6" w:rsidRDefault="00F0455F" w:rsidP="005226C4">
      <w:pPr>
        <w:pStyle w:val="BodyA"/>
        <w:spacing w:line="276" w:lineRule="auto"/>
        <w:jc w:val="both"/>
        <w:rPr>
          <w:rFonts w:ascii="Calibri" w:eastAsia="Arial" w:hAnsi="Calibri" w:cs="Arial"/>
          <w:color w:val="auto"/>
        </w:rPr>
      </w:pPr>
      <w:r w:rsidRPr="003106A6">
        <w:rPr>
          <w:rFonts w:ascii="Calibri" w:hAnsi="Calibri"/>
          <w:color w:val="auto"/>
        </w:rPr>
        <w:t>Using the ‘Edmodo'</w:t>
      </w:r>
      <w:r w:rsidRPr="003106A6">
        <w:rPr>
          <w:rFonts w:ascii="Calibri" w:hAnsi="Calibri"/>
          <w:color w:val="auto"/>
          <w:vertAlign w:val="superscript"/>
        </w:rPr>
        <w:t>2</w:t>
      </w:r>
      <w:r w:rsidRPr="003106A6">
        <w:rPr>
          <w:rFonts w:ascii="Calibri" w:hAnsi="Calibri"/>
          <w:color w:val="auto"/>
        </w:rPr>
        <w:t xml:space="preserve"> and ‘</w:t>
      </w:r>
      <w:proofErr w:type="spellStart"/>
      <w:r w:rsidRPr="003106A6">
        <w:rPr>
          <w:rFonts w:ascii="Calibri" w:hAnsi="Calibri"/>
          <w:color w:val="auto"/>
        </w:rPr>
        <w:t>iTunesU</w:t>
      </w:r>
      <w:proofErr w:type="spellEnd"/>
      <w:r w:rsidRPr="003106A6">
        <w:rPr>
          <w:rFonts w:ascii="Calibri" w:hAnsi="Calibri"/>
          <w:color w:val="auto"/>
        </w:rPr>
        <w:t xml:space="preserve"> course manager’</w:t>
      </w:r>
      <w:r w:rsidRPr="003106A6">
        <w:rPr>
          <w:rFonts w:ascii="Calibri" w:hAnsi="Calibri"/>
          <w:color w:val="auto"/>
          <w:vertAlign w:val="superscript"/>
        </w:rPr>
        <w:t>3</w:t>
      </w:r>
      <w:r w:rsidRPr="003106A6">
        <w:rPr>
          <w:rFonts w:ascii="Calibri" w:hAnsi="Calibri"/>
          <w:color w:val="auto"/>
        </w:rPr>
        <w:t xml:space="preserve"> websites I </w:t>
      </w:r>
      <w:proofErr w:type="spellStart"/>
      <w:r w:rsidRPr="003106A6">
        <w:rPr>
          <w:rFonts w:ascii="Calibri" w:hAnsi="Calibri"/>
          <w:color w:val="auto"/>
        </w:rPr>
        <w:t>organised</w:t>
      </w:r>
      <w:proofErr w:type="spellEnd"/>
      <w:r w:rsidRPr="003106A6">
        <w:rPr>
          <w:rFonts w:ascii="Calibri" w:hAnsi="Calibri"/>
          <w:color w:val="auto"/>
        </w:rPr>
        <w:t xml:space="preserve"> the contents and resources. In class, students had access to these using an </w:t>
      </w:r>
      <w:proofErr w:type="spellStart"/>
      <w:r w:rsidRPr="003106A6">
        <w:rPr>
          <w:rFonts w:ascii="Calibri" w:hAnsi="Calibri"/>
          <w:color w:val="auto"/>
        </w:rPr>
        <w:t>iPad</w:t>
      </w:r>
      <w:proofErr w:type="spellEnd"/>
      <w:r w:rsidRPr="003106A6">
        <w:rPr>
          <w:rFonts w:ascii="Calibri" w:hAnsi="Calibri"/>
          <w:color w:val="auto"/>
        </w:rPr>
        <w:t xml:space="preserve"> per group (of 4/5). With ‘Safari’ they accessed the internet and with the ‘</w:t>
      </w:r>
      <w:proofErr w:type="spellStart"/>
      <w:r w:rsidRPr="003106A6">
        <w:rPr>
          <w:rFonts w:ascii="Calibri" w:hAnsi="Calibri"/>
          <w:color w:val="auto"/>
        </w:rPr>
        <w:t>iTunesU</w:t>
      </w:r>
      <w:proofErr w:type="spellEnd"/>
      <w:r w:rsidRPr="003106A6">
        <w:rPr>
          <w:rFonts w:ascii="Calibri" w:hAnsi="Calibri"/>
          <w:color w:val="auto"/>
        </w:rPr>
        <w:t xml:space="preserve">’ app they could download all the materials I had made available. </w:t>
      </w:r>
    </w:p>
    <w:p w:rsidR="00F0455F" w:rsidRPr="003106A6" w:rsidRDefault="00F0455F" w:rsidP="005226C4">
      <w:pPr>
        <w:pStyle w:val="BodyA"/>
        <w:spacing w:line="276" w:lineRule="auto"/>
        <w:jc w:val="both"/>
        <w:rPr>
          <w:rFonts w:ascii="Calibri" w:eastAsia="Arial" w:hAnsi="Calibri" w:cs="Arial"/>
          <w:color w:val="auto"/>
        </w:rPr>
      </w:pPr>
    </w:p>
    <w:p w:rsidR="00F0455F" w:rsidRPr="003106A6" w:rsidRDefault="00F0455F" w:rsidP="005226C4">
      <w:pPr>
        <w:pStyle w:val="BodyA"/>
        <w:spacing w:line="276" w:lineRule="auto"/>
        <w:jc w:val="both"/>
        <w:rPr>
          <w:rFonts w:ascii="Calibri" w:eastAsia="Arial" w:hAnsi="Calibri" w:cs="Arial"/>
          <w:color w:val="auto"/>
        </w:rPr>
      </w:pPr>
      <w:r w:rsidRPr="003106A6">
        <w:rPr>
          <w:rFonts w:ascii="Calibri" w:hAnsi="Calibri"/>
          <w:color w:val="auto"/>
        </w:rPr>
        <w:lastRenderedPageBreak/>
        <w:t>Students started by reading the ‘iBook’, some parts being read aloud while others were read collaboratively in groups. When that was the case, all the members in the group were responsible for reading a short part and had to make sure everyone in the group understood everything. This iBook was about Isaac Asimov’s life, his science fiction stories, his predictions from 1964 about technology in 2014, and his three laws of robotics, explained in a video with Asimov himself. Still in the first section there were two trailers of contemporary films that were based on Asimov’s laws and short stories.</w:t>
      </w:r>
    </w:p>
    <w:p w:rsidR="00F0455F" w:rsidRPr="003106A6" w:rsidRDefault="00F0455F" w:rsidP="005226C4">
      <w:pPr>
        <w:pStyle w:val="BodyA"/>
        <w:spacing w:line="276" w:lineRule="auto"/>
        <w:jc w:val="both"/>
        <w:rPr>
          <w:rFonts w:ascii="Calibri" w:eastAsia="Arial" w:hAnsi="Calibri" w:cs="Arial"/>
          <w:color w:val="auto"/>
        </w:rPr>
      </w:pPr>
    </w:p>
    <w:p w:rsidR="00F0455F" w:rsidRPr="003106A6" w:rsidRDefault="00F0455F" w:rsidP="005226C4">
      <w:pPr>
        <w:pStyle w:val="BodyA"/>
        <w:spacing w:line="276" w:lineRule="auto"/>
        <w:jc w:val="both"/>
        <w:rPr>
          <w:rFonts w:ascii="Calibri" w:eastAsia="Arial" w:hAnsi="Calibri" w:cs="Arial"/>
          <w:color w:val="auto"/>
        </w:rPr>
      </w:pPr>
      <w:r w:rsidRPr="003106A6">
        <w:rPr>
          <w:rFonts w:ascii="Calibri" w:hAnsi="Calibri"/>
          <w:color w:val="auto"/>
        </w:rPr>
        <w:t xml:space="preserve">In their groups, students discussed what the films had in common and how they were different. In the end the whole class explained and discussed the laws of robotics and how they were, or were not, respected in the two films. The second section of the iBook included a part of a short story about the future of books. While reading (besides solving some exercises on the iBook) the groups had to highlight details of an element in the story, so that they could sketch on a piece of paper what they thought it might look like. Finally, students had to take a photo of their drawings with the </w:t>
      </w:r>
      <w:proofErr w:type="spellStart"/>
      <w:r w:rsidRPr="003106A6">
        <w:rPr>
          <w:rFonts w:ascii="Calibri" w:hAnsi="Calibri"/>
          <w:color w:val="auto"/>
        </w:rPr>
        <w:t>iPad</w:t>
      </w:r>
      <w:proofErr w:type="spellEnd"/>
      <w:r w:rsidRPr="003106A6">
        <w:rPr>
          <w:rFonts w:ascii="Calibri" w:hAnsi="Calibri"/>
          <w:color w:val="auto"/>
        </w:rPr>
        <w:t xml:space="preserve"> and share it with the class on the </w:t>
      </w:r>
      <w:proofErr w:type="spellStart"/>
      <w:r w:rsidRPr="003106A6">
        <w:rPr>
          <w:rFonts w:ascii="Calibri" w:hAnsi="Calibri"/>
          <w:color w:val="auto"/>
        </w:rPr>
        <w:t>Edmodo</w:t>
      </w:r>
      <w:proofErr w:type="spellEnd"/>
      <w:r w:rsidRPr="003106A6">
        <w:rPr>
          <w:rFonts w:ascii="Calibri" w:hAnsi="Calibri"/>
          <w:color w:val="auto"/>
        </w:rPr>
        <w:t xml:space="preserve"> virtual classroom. These were then presented and debated in class, but the written discussion could go on beyond the classroom on </w:t>
      </w:r>
      <w:proofErr w:type="spellStart"/>
      <w:r w:rsidRPr="003106A6">
        <w:rPr>
          <w:rFonts w:ascii="Calibri" w:hAnsi="Calibri"/>
          <w:color w:val="auto"/>
        </w:rPr>
        <w:t>Edmodo</w:t>
      </w:r>
      <w:proofErr w:type="spellEnd"/>
      <w:r w:rsidRPr="003106A6">
        <w:rPr>
          <w:rFonts w:ascii="Calibri" w:hAnsi="Calibri"/>
          <w:color w:val="auto"/>
        </w:rPr>
        <w:t>.</w:t>
      </w:r>
    </w:p>
    <w:p w:rsidR="00F0455F" w:rsidRPr="003106A6" w:rsidRDefault="00F0455F" w:rsidP="005226C4">
      <w:pPr>
        <w:pStyle w:val="BodyA"/>
        <w:spacing w:line="276" w:lineRule="auto"/>
        <w:jc w:val="both"/>
        <w:rPr>
          <w:rFonts w:ascii="Calibri" w:eastAsia="Arial" w:hAnsi="Calibri" w:cs="Arial"/>
          <w:color w:val="auto"/>
        </w:rPr>
      </w:pPr>
    </w:p>
    <w:p w:rsidR="00F0455F" w:rsidRPr="003106A6" w:rsidRDefault="00F0455F" w:rsidP="005226C4">
      <w:pPr>
        <w:pStyle w:val="BodyA"/>
        <w:spacing w:line="276" w:lineRule="auto"/>
        <w:jc w:val="both"/>
        <w:rPr>
          <w:rFonts w:ascii="Calibri" w:eastAsia="Arial" w:hAnsi="Calibri" w:cs="Arial"/>
          <w:color w:val="auto"/>
        </w:rPr>
      </w:pPr>
      <w:r w:rsidRPr="003106A6">
        <w:rPr>
          <w:rFonts w:ascii="Calibri" w:hAnsi="Calibri"/>
          <w:color w:val="auto"/>
        </w:rPr>
        <w:t>I created this iBook using the software ‘</w:t>
      </w:r>
      <w:proofErr w:type="spellStart"/>
      <w:r w:rsidRPr="003106A6">
        <w:rPr>
          <w:rFonts w:ascii="Calibri" w:hAnsi="Calibri"/>
          <w:color w:val="auto"/>
        </w:rPr>
        <w:t>iBooks</w:t>
      </w:r>
      <w:proofErr w:type="spellEnd"/>
      <w:r w:rsidRPr="003106A6">
        <w:rPr>
          <w:rFonts w:ascii="Calibri" w:hAnsi="Calibri"/>
          <w:color w:val="auto"/>
        </w:rPr>
        <w:t xml:space="preserve"> Author’ for Mac. This software allows us teachers to create </w:t>
      </w:r>
      <w:proofErr w:type="spellStart"/>
      <w:r w:rsidRPr="003106A6">
        <w:rPr>
          <w:rFonts w:ascii="Calibri" w:hAnsi="Calibri"/>
          <w:color w:val="auto"/>
        </w:rPr>
        <w:t>iBooks</w:t>
      </w:r>
      <w:proofErr w:type="spellEnd"/>
      <w:r w:rsidRPr="003106A6">
        <w:rPr>
          <w:rFonts w:ascii="Calibri" w:hAnsi="Calibri"/>
          <w:color w:val="auto"/>
        </w:rPr>
        <w:t xml:space="preserve"> to be read on Apple devices (or as </w:t>
      </w:r>
      <w:proofErr w:type="spellStart"/>
      <w:r w:rsidRPr="003106A6">
        <w:rPr>
          <w:rFonts w:ascii="Calibri" w:hAnsi="Calibri"/>
          <w:color w:val="auto"/>
        </w:rPr>
        <w:t>pdf</w:t>
      </w:r>
      <w:proofErr w:type="spellEnd"/>
      <w:r w:rsidRPr="003106A6">
        <w:rPr>
          <w:rFonts w:ascii="Calibri" w:hAnsi="Calibri"/>
          <w:color w:val="auto"/>
        </w:rPr>
        <w:t xml:space="preserve"> files on any other device, but losing the interactive features). We can include interactive elements and exercises that, in this case, were multiple-answer questions to verify the reading comprehension with immediate feedback.</w:t>
      </w:r>
      <w:r w:rsidR="003478D8" w:rsidRPr="003106A6">
        <w:rPr>
          <w:rFonts w:ascii="Calibri" w:hAnsi="Calibri"/>
          <w:noProof/>
          <w:color w:val="auto"/>
          <w:lang w:val="en-GB"/>
        </w:rPr>
        <w:t xml:space="preserve"> </w:t>
      </w:r>
    </w:p>
    <w:p w:rsidR="00F0455F" w:rsidRPr="003106A6" w:rsidRDefault="00F0455F" w:rsidP="005226C4">
      <w:pPr>
        <w:pStyle w:val="BodyA"/>
        <w:spacing w:line="276" w:lineRule="auto"/>
        <w:jc w:val="both"/>
        <w:rPr>
          <w:rFonts w:ascii="Calibri" w:eastAsia="Arial" w:hAnsi="Calibri" w:cs="Arial"/>
          <w:color w:val="auto"/>
        </w:rPr>
      </w:pPr>
    </w:p>
    <w:p w:rsidR="00F0455F" w:rsidRPr="003106A6" w:rsidRDefault="00114381" w:rsidP="005226C4">
      <w:pPr>
        <w:pStyle w:val="BodyA"/>
        <w:spacing w:line="276" w:lineRule="auto"/>
        <w:jc w:val="both"/>
        <w:rPr>
          <w:rFonts w:ascii="Calibri" w:eastAsia="Arial" w:hAnsi="Calibri" w:cs="Arial"/>
          <w:color w:val="auto"/>
        </w:rPr>
      </w:pPr>
      <w:r w:rsidRPr="003106A6">
        <w:rPr>
          <w:rFonts w:ascii="Calibri" w:hAnsi="Calibri"/>
          <w:noProof/>
          <w:color w:val="auto"/>
          <w:bdr w:val="none" w:sz="0" w:space="0" w:color="auto"/>
          <w:lang w:val="en-GB"/>
        </w:rPr>
        <w:pict>
          <v:shape id="_x0000_s1140" type="#_x0000_t202" style="position:absolute;left:0;text-align:left;margin-left:238.5pt;margin-top:196.5pt;width:27pt;height:29.05pt;z-index:251816960" filled="f" stroked="f">
            <v:textbox style="mso-next-textbox:#_x0000_s1140">
              <w:txbxContent>
                <w:p w:rsidR="003106A6" w:rsidRPr="00FE5C47" w:rsidRDefault="003106A6" w:rsidP="000606EF">
                  <w:pPr>
                    <w:rPr>
                      <w:lang w:val="pt-PT"/>
                    </w:rPr>
                  </w:pPr>
                  <w:r>
                    <w:rPr>
                      <w:lang w:val="pt-PT"/>
                    </w:rPr>
                    <w:t>14</w:t>
                  </w:r>
                </w:p>
              </w:txbxContent>
            </v:textbox>
          </v:shape>
        </w:pict>
      </w:r>
      <w:r w:rsidR="00F0455F" w:rsidRPr="003106A6">
        <w:rPr>
          <w:rFonts w:ascii="Calibri" w:hAnsi="Calibri"/>
          <w:color w:val="auto"/>
        </w:rPr>
        <w:t>The second part of the unit involved watching my video, a model for the news report students would have to create. Each group followed a guide to plan their own news of 2064 (based on Isaac’s predictions for 2014) and to create their videos, with a “map” of all the apps they had to use. They looked online for pictures that could be used and then created a short animation with these pictures on the app ‘</w:t>
      </w:r>
      <w:hyperlink r:id="rId33" w:history="1">
        <w:r w:rsidR="00F0455F" w:rsidRPr="003106A6">
          <w:rPr>
            <w:rStyle w:val="Hyperlink0"/>
            <w:rFonts w:ascii="Calibri" w:hAnsi="Calibri"/>
            <w:color w:val="auto"/>
          </w:rPr>
          <w:t>Explain Everything</w:t>
        </w:r>
      </w:hyperlink>
      <w:r w:rsidR="00F0455F" w:rsidRPr="003106A6">
        <w:rPr>
          <w:rFonts w:ascii="Calibri" w:hAnsi="Calibri"/>
          <w:color w:val="auto"/>
        </w:rPr>
        <w:t>’. The animation was then exported to the ‘</w:t>
      </w:r>
      <w:proofErr w:type="spellStart"/>
      <w:r w:rsidRPr="003106A6">
        <w:rPr>
          <w:rFonts w:ascii="Calibri" w:hAnsi="Calibri"/>
          <w:color w:val="auto"/>
        </w:rPr>
        <w:fldChar w:fldCharType="begin"/>
      </w:r>
      <w:r w:rsidR="00F0455F" w:rsidRPr="003106A6">
        <w:rPr>
          <w:rFonts w:ascii="Calibri" w:hAnsi="Calibri"/>
          <w:color w:val="auto"/>
        </w:rPr>
        <w:instrText>HYPERLINK "https://itunes.apple.com/us/app/imovie/id377298193?mt=8"</w:instrText>
      </w:r>
      <w:r w:rsidRPr="003106A6">
        <w:rPr>
          <w:rFonts w:ascii="Calibri" w:hAnsi="Calibri"/>
          <w:color w:val="auto"/>
        </w:rPr>
        <w:fldChar w:fldCharType="separate"/>
      </w:r>
      <w:r w:rsidR="00F0455F" w:rsidRPr="003106A6">
        <w:rPr>
          <w:rStyle w:val="Hyperlink0"/>
          <w:rFonts w:ascii="Calibri" w:hAnsi="Calibri"/>
          <w:color w:val="auto"/>
        </w:rPr>
        <w:t>iMovie</w:t>
      </w:r>
      <w:proofErr w:type="spellEnd"/>
      <w:r w:rsidRPr="003106A6">
        <w:rPr>
          <w:rFonts w:ascii="Calibri" w:hAnsi="Calibri"/>
          <w:color w:val="auto"/>
        </w:rPr>
        <w:fldChar w:fldCharType="end"/>
      </w:r>
      <w:r w:rsidR="00F0455F" w:rsidRPr="003106A6">
        <w:rPr>
          <w:rFonts w:ascii="Calibri" w:hAnsi="Calibri"/>
          <w:color w:val="auto"/>
        </w:rPr>
        <w:t>’ app, where the rest of the news was easily edited. With just a few photos collected from the internet and the animation, they recorded their voices telling their own creative stories from 2064. They repeatedly recorded themselves to perfection! Some also used the app ‘</w:t>
      </w:r>
      <w:proofErr w:type="spellStart"/>
      <w:r w:rsidRPr="003106A6">
        <w:rPr>
          <w:rFonts w:ascii="Calibri" w:hAnsi="Calibri"/>
          <w:color w:val="auto"/>
        </w:rPr>
        <w:fldChar w:fldCharType="begin"/>
      </w:r>
      <w:r w:rsidR="00F0455F" w:rsidRPr="003106A6">
        <w:rPr>
          <w:rFonts w:ascii="Calibri" w:hAnsi="Calibri"/>
          <w:color w:val="auto"/>
        </w:rPr>
        <w:instrText>HYPERLINK "https://itunes.apple.com/us/app/garageband/id408709785?mt=8"</w:instrText>
      </w:r>
      <w:r w:rsidRPr="003106A6">
        <w:rPr>
          <w:rFonts w:ascii="Calibri" w:hAnsi="Calibri"/>
          <w:color w:val="auto"/>
        </w:rPr>
        <w:fldChar w:fldCharType="separate"/>
      </w:r>
      <w:r w:rsidR="00F0455F" w:rsidRPr="003106A6">
        <w:rPr>
          <w:rStyle w:val="Hyperlink0"/>
          <w:rFonts w:ascii="Calibri" w:hAnsi="Calibri"/>
          <w:color w:val="auto"/>
        </w:rPr>
        <w:t>GarageBand</w:t>
      </w:r>
      <w:proofErr w:type="spellEnd"/>
      <w:r w:rsidRPr="003106A6">
        <w:rPr>
          <w:rFonts w:ascii="Calibri" w:hAnsi="Calibri"/>
          <w:color w:val="auto"/>
        </w:rPr>
        <w:fldChar w:fldCharType="end"/>
      </w:r>
      <w:r w:rsidR="00F0455F" w:rsidRPr="003106A6">
        <w:rPr>
          <w:rFonts w:ascii="Calibri" w:hAnsi="Calibri"/>
          <w:color w:val="auto"/>
        </w:rPr>
        <w:t xml:space="preserve">’ for some special sound effects. Using the ‘CNN </w:t>
      </w:r>
      <w:proofErr w:type="spellStart"/>
      <w:r w:rsidR="00F0455F" w:rsidRPr="003106A6">
        <w:rPr>
          <w:rFonts w:ascii="Calibri" w:hAnsi="Calibri"/>
          <w:color w:val="auto"/>
        </w:rPr>
        <w:t>iReport</w:t>
      </w:r>
      <w:proofErr w:type="spellEnd"/>
      <w:r w:rsidR="00F0455F" w:rsidRPr="003106A6">
        <w:rPr>
          <w:rFonts w:ascii="Calibri" w:hAnsi="Calibri"/>
          <w:color w:val="auto"/>
        </w:rPr>
        <w:t xml:space="preserve">’ template on </w:t>
      </w:r>
      <w:proofErr w:type="spellStart"/>
      <w:r w:rsidR="00F0455F" w:rsidRPr="003106A6">
        <w:rPr>
          <w:rFonts w:ascii="Calibri" w:hAnsi="Calibri"/>
          <w:color w:val="auto"/>
        </w:rPr>
        <w:t>iMovie</w:t>
      </w:r>
      <w:proofErr w:type="spellEnd"/>
      <w:r w:rsidR="00F0455F" w:rsidRPr="003106A6">
        <w:rPr>
          <w:rFonts w:ascii="Calibri" w:hAnsi="Calibri"/>
          <w:color w:val="auto"/>
        </w:rPr>
        <w:t>, with a special theme music and opening title, the students’ projects looked extremely professional and everyone was very proud to share their videos via ‘</w:t>
      </w:r>
      <w:proofErr w:type="spellStart"/>
      <w:r w:rsidR="00F0455F" w:rsidRPr="003106A6">
        <w:rPr>
          <w:rFonts w:ascii="Calibri" w:hAnsi="Calibri"/>
          <w:color w:val="auto"/>
        </w:rPr>
        <w:t>Edmodo</w:t>
      </w:r>
      <w:proofErr w:type="spellEnd"/>
      <w:r w:rsidR="00F0455F" w:rsidRPr="003106A6">
        <w:rPr>
          <w:rFonts w:ascii="Calibri" w:hAnsi="Calibri"/>
          <w:color w:val="auto"/>
        </w:rPr>
        <w:t>' and then present them in class.</w:t>
      </w:r>
    </w:p>
    <w:p w:rsidR="00F0455F" w:rsidRPr="003106A6" w:rsidRDefault="00F0455F" w:rsidP="005226C4">
      <w:pPr>
        <w:pStyle w:val="BodyA"/>
        <w:spacing w:line="276" w:lineRule="auto"/>
        <w:jc w:val="both"/>
        <w:rPr>
          <w:rFonts w:ascii="Calibri" w:eastAsia="Arial" w:hAnsi="Calibri" w:cs="Arial"/>
          <w:color w:val="auto"/>
        </w:rPr>
      </w:pPr>
    </w:p>
    <w:p w:rsidR="00F0455F" w:rsidRPr="003106A6" w:rsidRDefault="00F0455F" w:rsidP="005226C4">
      <w:pPr>
        <w:pStyle w:val="BodyA"/>
        <w:spacing w:line="276" w:lineRule="auto"/>
        <w:jc w:val="both"/>
        <w:rPr>
          <w:rFonts w:ascii="Calibri" w:eastAsia="Arial" w:hAnsi="Calibri" w:cs="Arial"/>
          <w:color w:val="auto"/>
        </w:rPr>
      </w:pPr>
      <w:r w:rsidRPr="003106A6">
        <w:rPr>
          <w:rFonts w:ascii="Calibri" w:hAnsi="Calibri"/>
          <w:color w:val="auto"/>
        </w:rPr>
        <w:t xml:space="preserve">I also used other technologies in the classroom besides the </w:t>
      </w:r>
      <w:proofErr w:type="spellStart"/>
      <w:r w:rsidRPr="003106A6">
        <w:rPr>
          <w:rFonts w:ascii="Calibri" w:hAnsi="Calibri"/>
          <w:color w:val="auto"/>
        </w:rPr>
        <w:t>iPad</w:t>
      </w:r>
      <w:proofErr w:type="spellEnd"/>
      <w:r w:rsidRPr="003106A6">
        <w:rPr>
          <w:rFonts w:ascii="Calibri" w:hAnsi="Calibri"/>
          <w:color w:val="auto"/>
        </w:rPr>
        <w:t xml:space="preserve"> devices, like a Mac computer, an ‘</w:t>
      </w:r>
      <w:hyperlink r:id="rId34" w:history="1">
        <w:r w:rsidRPr="003106A6">
          <w:rPr>
            <w:rStyle w:val="Hyperlink0"/>
            <w:rFonts w:ascii="Calibri" w:hAnsi="Calibri"/>
            <w:color w:val="auto"/>
          </w:rPr>
          <w:t>Apple TV</w:t>
        </w:r>
      </w:hyperlink>
      <w:r w:rsidRPr="003106A6">
        <w:rPr>
          <w:rFonts w:ascii="Calibri" w:hAnsi="Calibri"/>
          <w:color w:val="auto"/>
        </w:rPr>
        <w:t>’ and a projector, which were very useful to project demonstrations of how to use the apps and the students’ productions. But I had a sense that all these technologies disappeared at some point; they became transparent, everything worked easily and quickly, it was just there to help us enthusiastically create beautiful projects. Throughout the process everyone was completely involved in their learning. The teachers moved around the classroom to help out, more as facilitators and learning partners, rather than just expounding what to do.</w:t>
      </w:r>
    </w:p>
    <w:p w:rsidR="00F0455F" w:rsidRPr="003106A6" w:rsidRDefault="00F0455F" w:rsidP="005226C4">
      <w:pPr>
        <w:pStyle w:val="BodyA"/>
        <w:spacing w:line="276" w:lineRule="auto"/>
        <w:jc w:val="both"/>
        <w:rPr>
          <w:rFonts w:ascii="Calibri" w:eastAsia="Arial" w:hAnsi="Calibri" w:cs="Arial"/>
          <w:color w:val="auto"/>
        </w:rPr>
      </w:pPr>
    </w:p>
    <w:p w:rsidR="00F0455F" w:rsidRPr="003106A6" w:rsidRDefault="00F0455F" w:rsidP="005226C4">
      <w:pPr>
        <w:pStyle w:val="BodyA"/>
        <w:spacing w:line="276" w:lineRule="auto"/>
        <w:jc w:val="both"/>
        <w:rPr>
          <w:rFonts w:ascii="Calibri" w:eastAsia="Arial" w:hAnsi="Calibri" w:cs="Arial"/>
          <w:color w:val="auto"/>
        </w:rPr>
      </w:pPr>
      <w:r w:rsidRPr="003106A6">
        <w:rPr>
          <w:rFonts w:ascii="Calibri" w:hAnsi="Calibri"/>
          <w:color w:val="auto"/>
        </w:rPr>
        <w:t xml:space="preserve">The results of my research are still preliminary, but the three teachers I have worked with also indicated some of the advantages pointed out by previous research, like the easy collaboration within the groups of students, the amazing difference in the quality of the students’ projects, as well as in terms of class management, students’ motivation and involvement. The unit </w:t>
      </w:r>
      <w:proofErr w:type="spellStart"/>
      <w:r w:rsidRPr="003106A6">
        <w:rPr>
          <w:rFonts w:ascii="Calibri" w:hAnsi="Calibri"/>
          <w:color w:val="auto"/>
        </w:rPr>
        <w:t>organised</w:t>
      </w:r>
      <w:proofErr w:type="spellEnd"/>
      <w:r w:rsidRPr="003106A6">
        <w:rPr>
          <w:rFonts w:ascii="Calibri" w:hAnsi="Calibri"/>
          <w:color w:val="auto"/>
        </w:rPr>
        <w:t xml:space="preserve"> with these technologies allowed many different oral communication situations in class and motivated not only the students but also the teachers with whom I worked on this project, making all the processes followed during the classes very worthwhile.</w:t>
      </w:r>
    </w:p>
    <w:p w:rsidR="00F0455F" w:rsidRPr="003106A6" w:rsidRDefault="00F0455F" w:rsidP="005226C4">
      <w:pPr>
        <w:pStyle w:val="BodyA"/>
        <w:spacing w:line="276" w:lineRule="auto"/>
        <w:jc w:val="both"/>
        <w:rPr>
          <w:rFonts w:ascii="Calibri" w:eastAsia="Arial" w:hAnsi="Calibri" w:cs="Arial"/>
          <w:color w:val="auto"/>
        </w:rPr>
      </w:pPr>
    </w:p>
    <w:p w:rsidR="00F0455F" w:rsidRPr="003106A6" w:rsidRDefault="00F0455F" w:rsidP="005226C4">
      <w:pPr>
        <w:pStyle w:val="BodyA"/>
        <w:spacing w:line="276" w:lineRule="auto"/>
        <w:jc w:val="both"/>
        <w:rPr>
          <w:rFonts w:ascii="Calibri" w:eastAsia="Arial" w:hAnsi="Calibri" w:cs="Arial"/>
          <w:color w:val="auto"/>
        </w:rPr>
      </w:pPr>
      <w:r w:rsidRPr="003106A6">
        <w:rPr>
          <w:rFonts w:ascii="Calibri" w:hAnsi="Calibri"/>
          <w:color w:val="auto"/>
        </w:rPr>
        <w:t xml:space="preserve">This was just an example of a unit planned for several devices and with a selection of apps. From my experience, if we don’t have this many devices, we can also work in class productively with only one </w:t>
      </w:r>
      <w:proofErr w:type="spellStart"/>
      <w:r w:rsidRPr="003106A6">
        <w:rPr>
          <w:rFonts w:ascii="Calibri" w:hAnsi="Calibri"/>
          <w:color w:val="auto"/>
        </w:rPr>
        <w:t>iPad</w:t>
      </w:r>
      <w:proofErr w:type="spellEnd"/>
      <w:r w:rsidRPr="003106A6">
        <w:rPr>
          <w:rFonts w:ascii="Calibri" w:hAnsi="Calibri"/>
          <w:color w:val="auto"/>
        </w:rPr>
        <w:t>. There are many other productivity apps I use regularly which I hope I can come to share in further publications.</w:t>
      </w:r>
    </w:p>
    <w:p w:rsidR="008A3288" w:rsidRPr="003106A6" w:rsidRDefault="008A3288" w:rsidP="00F0455F">
      <w:pPr>
        <w:pStyle w:val="BodyA"/>
        <w:spacing w:line="288" w:lineRule="auto"/>
        <w:rPr>
          <w:rFonts w:ascii="Calibri" w:eastAsia="Arial" w:hAnsi="Calibri" w:cs="Arial"/>
          <w:color w:val="auto"/>
        </w:rPr>
        <w:sectPr w:rsidR="008A3288" w:rsidRPr="003106A6" w:rsidSect="00CC3C97">
          <w:type w:val="continuous"/>
          <w:pgSz w:w="11906" w:h="16838"/>
          <w:pgMar w:top="709" w:right="1440" w:bottom="1134" w:left="1276" w:header="708" w:footer="708" w:gutter="0"/>
          <w:cols w:space="708"/>
          <w:docGrid w:linePitch="360"/>
        </w:sectPr>
      </w:pPr>
    </w:p>
    <w:p w:rsidR="00F0455F" w:rsidRPr="003106A6" w:rsidRDefault="00F0455F" w:rsidP="00F0455F">
      <w:pPr>
        <w:pStyle w:val="BodyA"/>
        <w:spacing w:line="288" w:lineRule="auto"/>
        <w:rPr>
          <w:rFonts w:ascii="Calibri" w:eastAsia="Arial" w:hAnsi="Calibri" w:cs="Arial"/>
          <w:color w:val="auto"/>
        </w:rPr>
      </w:pPr>
    </w:p>
    <w:p w:rsidR="00B35437" w:rsidRPr="003106A6" w:rsidRDefault="00B35437" w:rsidP="00F0455F">
      <w:pPr>
        <w:pStyle w:val="BodyA"/>
        <w:spacing w:line="288" w:lineRule="auto"/>
        <w:rPr>
          <w:rFonts w:ascii="Calibri" w:eastAsia="Arial" w:hAnsi="Calibri" w:cs="Arial"/>
          <w:color w:val="auto"/>
        </w:rPr>
      </w:pPr>
    </w:p>
    <w:p w:rsidR="00B35437" w:rsidRPr="003106A6" w:rsidRDefault="00B35437" w:rsidP="00F0455F">
      <w:pPr>
        <w:pStyle w:val="BodyA"/>
        <w:spacing w:line="288" w:lineRule="auto"/>
        <w:rPr>
          <w:rFonts w:ascii="Calibri" w:eastAsia="Arial" w:hAnsi="Calibri" w:cs="Arial"/>
          <w:color w:val="auto"/>
        </w:rPr>
      </w:pPr>
    </w:p>
    <w:p w:rsidR="00B35437" w:rsidRPr="003106A6" w:rsidRDefault="00B35437" w:rsidP="00F0455F">
      <w:pPr>
        <w:pStyle w:val="BodyA"/>
        <w:spacing w:line="288" w:lineRule="auto"/>
        <w:rPr>
          <w:rFonts w:ascii="Calibri" w:eastAsia="Arial" w:hAnsi="Calibri" w:cs="Arial"/>
          <w:color w:val="auto"/>
        </w:rPr>
      </w:pPr>
    </w:p>
    <w:p w:rsidR="00B35437" w:rsidRPr="003106A6" w:rsidRDefault="00B35437" w:rsidP="00F0455F">
      <w:pPr>
        <w:pStyle w:val="BodyA"/>
        <w:spacing w:line="288" w:lineRule="auto"/>
        <w:rPr>
          <w:rFonts w:ascii="Calibri" w:eastAsia="Arial" w:hAnsi="Calibri" w:cs="Arial"/>
          <w:color w:val="auto"/>
        </w:rPr>
      </w:pPr>
    </w:p>
    <w:p w:rsidR="00F0455F" w:rsidRPr="003106A6" w:rsidRDefault="00F0455F" w:rsidP="00F0455F">
      <w:pPr>
        <w:pStyle w:val="BodyA"/>
        <w:spacing w:line="288" w:lineRule="auto"/>
        <w:rPr>
          <w:rFonts w:ascii="Calibri" w:eastAsia="Arial" w:hAnsi="Calibri" w:cs="Arial"/>
          <w:color w:val="auto"/>
        </w:rPr>
      </w:pPr>
    </w:p>
    <w:p w:rsidR="00F0455F" w:rsidRPr="003106A6" w:rsidRDefault="00F0455F" w:rsidP="00F0455F">
      <w:pPr>
        <w:pStyle w:val="Footnote"/>
        <w:rPr>
          <w:rFonts w:ascii="Calibri" w:hAnsi="Calibri"/>
          <w:color w:val="auto"/>
        </w:rPr>
      </w:pPr>
      <w:r w:rsidRPr="003106A6">
        <w:rPr>
          <w:rFonts w:ascii="Calibri" w:hAnsi="Calibri"/>
          <w:color w:val="auto"/>
        </w:rPr>
        <w:t xml:space="preserve"> </w:t>
      </w:r>
      <w:r w:rsidR="008556E3" w:rsidRPr="003106A6">
        <w:rPr>
          <w:rFonts w:ascii="Calibri" w:hAnsi="Calibri"/>
          <w:color w:val="auto"/>
          <w:vertAlign w:val="superscript"/>
        </w:rPr>
        <w:t>1</w:t>
      </w:r>
      <w:hyperlink r:id="rId35" w:history="1">
        <w:r w:rsidRPr="003106A6">
          <w:rPr>
            <w:rStyle w:val="Hyperlink1"/>
            <w:rFonts w:ascii="Calibri" w:hAnsi="Calibri"/>
            <w:color w:val="auto"/>
          </w:rPr>
          <w:t>iBooks</w:t>
        </w:r>
      </w:hyperlink>
      <w:r w:rsidRPr="003106A6">
        <w:rPr>
          <w:rFonts w:ascii="Calibri" w:hAnsi="Calibri"/>
          <w:color w:val="auto"/>
        </w:rPr>
        <w:t xml:space="preserve"> are the electronic books to be read on the </w:t>
      </w:r>
      <w:proofErr w:type="spellStart"/>
      <w:r w:rsidRPr="003106A6">
        <w:rPr>
          <w:rFonts w:ascii="Calibri" w:hAnsi="Calibri"/>
          <w:color w:val="auto"/>
        </w:rPr>
        <w:t>iPhone</w:t>
      </w:r>
      <w:proofErr w:type="spellEnd"/>
      <w:r w:rsidRPr="003106A6">
        <w:rPr>
          <w:rFonts w:ascii="Calibri" w:hAnsi="Calibri"/>
          <w:color w:val="auto"/>
        </w:rPr>
        <w:t xml:space="preserve">, </w:t>
      </w:r>
      <w:proofErr w:type="spellStart"/>
      <w:r w:rsidRPr="003106A6">
        <w:rPr>
          <w:rFonts w:ascii="Calibri" w:hAnsi="Calibri"/>
          <w:color w:val="auto"/>
        </w:rPr>
        <w:t>iPad</w:t>
      </w:r>
      <w:proofErr w:type="spellEnd"/>
      <w:r w:rsidRPr="003106A6">
        <w:rPr>
          <w:rFonts w:ascii="Calibri" w:hAnsi="Calibri"/>
          <w:color w:val="auto"/>
        </w:rPr>
        <w:t xml:space="preserve"> or iPod. Besides finding many </w:t>
      </w:r>
      <w:proofErr w:type="spellStart"/>
      <w:r w:rsidRPr="003106A6">
        <w:rPr>
          <w:rFonts w:ascii="Calibri" w:hAnsi="Calibri"/>
          <w:color w:val="auto"/>
        </w:rPr>
        <w:t>iBooks</w:t>
      </w:r>
      <w:proofErr w:type="spellEnd"/>
      <w:r w:rsidRPr="003106A6">
        <w:rPr>
          <w:rFonts w:ascii="Calibri" w:hAnsi="Calibri"/>
          <w:color w:val="auto"/>
        </w:rPr>
        <w:t xml:space="preserve"> available (free and paid) on the </w:t>
      </w:r>
      <w:proofErr w:type="spellStart"/>
      <w:r w:rsidRPr="003106A6">
        <w:rPr>
          <w:rFonts w:ascii="Calibri" w:hAnsi="Calibri"/>
          <w:color w:val="auto"/>
        </w:rPr>
        <w:t>iBooks</w:t>
      </w:r>
      <w:proofErr w:type="spellEnd"/>
      <w:r w:rsidRPr="003106A6">
        <w:rPr>
          <w:rFonts w:ascii="Calibri" w:hAnsi="Calibri"/>
          <w:color w:val="auto"/>
        </w:rPr>
        <w:t xml:space="preserve"> store, we can also create them using a Mac computer and the free “</w:t>
      </w:r>
      <w:proofErr w:type="spellStart"/>
      <w:r w:rsidR="00114381" w:rsidRPr="003106A6">
        <w:rPr>
          <w:rFonts w:ascii="Calibri" w:hAnsi="Calibri"/>
          <w:color w:val="auto"/>
        </w:rPr>
        <w:fldChar w:fldCharType="begin"/>
      </w:r>
      <w:r w:rsidRPr="003106A6">
        <w:rPr>
          <w:rFonts w:ascii="Calibri" w:hAnsi="Calibri"/>
          <w:color w:val="auto"/>
        </w:rPr>
        <w:instrText>HYPERLINK "https://www.apple.com/ibooks-author/"</w:instrText>
      </w:r>
      <w:r w:rsidR="00114381" w:rsidRPr="003106A6">
        <w:rPr>
          <w:rFonts w:ascii="Calibri" w:hAnsi="Calibri"/>
          <w:color w:val="auto"/>
        </w:rPr>
        <w:fldChar w:fldCharType="separate"/>
      </w:r>
      <w:r w:rsidRPr="003106A6">
        <w:rPr>
          <w:rStyle w:val="Hyperlink1"/>
          <w:rFonts w:ascii="Calibri" w:hAnsi="Calibri"/>
          <w:color w:val="auto"/>
        </w:rPr>
        <w:t>iBooks</w:t>
      </w:r>
      <w:proofErr w:type="spellEnd"/>
      <w:r w:rsidRPr="003106A6">
        <w:rPr>
          <w:rStyle w:val="Hyperlink1"/>
          <w:rFonts w:ascii="Calibri" w:hAnsi="Calibri"/>
          <w:color w:val="auto"/>
        </w:rPr>
        <w:t xml:space="preserve"> Author</w:t>
      </w:r>
      <w:r w:rsidR="00114381" w:rsidRPr="003106A6">
        <w:rPr>
          <w:rFonts w:ascii="Calibri" w:hAnsi="Calibri"/>
          <w:color w:val="auto"/>
        </w:rPr>
        <w:fldChar w:fldCharType="end"/>
      </w:r>
      <w:r w:rsidRPr="003106A6">
        <w:rPr>
          <w:rFonts w:ascii="Calibri" w:hAnsi="Calibri"/>
          <w:color w:val="auto"/>
        </w:rPr>
        <w:t>” software.</w:t>
      </w:r>
    </w:p>
    <w:p w:rsidR="00F0455F" w:rsidRPr="003106A6" w:rsidRDefault="00F0455F" w:rsidP="00F0455F">
      <w:pPr>
        <w:pStyle w:val="Footnote"/>
        <w:rPr>
          <w:rFonts w:ascii="Calibri" w:hAnsi="Calibri"/>
          <w:color w:val="auto"/>
        </w:rPr>
      </w:pPr>
      <w:r w:rsidRPr="003106A6">
        <w:rPr>
          <w:rFonts w:ascii="Calibri" w:hAnsi="Calibri"/>
          <w:color w:val="auto"/>
          <w:vertAlign w:val="superscript"/>
        </w:rPr>
        <w:t>2</w:t>
      </w:r>
      <w:r w:rsidRPr="003106A6">
        <w:rPr>
          <w:rFonts w:ascii="Calibri" w:hAnsi="Calibri"/>
          <w:color w:val="auto"/>
        </w:rPr>
        <w:t xml:space="preserve"> </w:t>
      </w:r>
      <w:hyperlink r:id="rId36" w:history="1">
        <w:proofErr w:type="spellStart"/>
        <w:r w:rsidRPr="003106A6">
          <w:rPr>
            <w:rStyle w:val="Hyperlink1"/>
            <w:rFonts w:ascii="Calibri" w:hAnsi="Calibri"/>
            <w:color w:val="auto"/>
          </w:rPr>
          <w:t>Edmodo</w:t>
        </w:r>
        <w:proofErr w:type="spellEnd"/>
      </w:hyperlink>
      <w:r w:rsidRPr="003106A6">
        <w:rPr>
          <w:rFonts w:ascii="Calibri" w:hAnsi="Calibri"/>
          <w:color w:val="auto"/>
        </w:rPr>
        <w:t xml:space="preserve"> is a free website where teachers can create virtual classrooms and work online with their students, similar to a LMS (Learning Management System).</w:t>
      </w:r>
    </w:p>
    <w:p w:rsidR="00F0455F" w:rsidRPr="003106A6" w:rsidRDefault="00F0455F" w:rsidP="00F0455F">
      <w:pPr>
        <w:pStyle w:val="BodyA"/>
        <w:spacing w:line="288" w:lineRule="auto"/>
        <w:rPr>
          <w:rFonts w:ascii="Calibri" w:eastAsia="Arial" w:hAnsi="Calibri" w:cs="Arial"/>
          <w:color w:val="auto"/>
        </w:rPr>
      </w:pPr>
      <w:r w:rsidRPr="003106A6">
        <w:rPr>
          <w:rFonts w:ascii="Calibri" w:hAnsi="Calibri"/>
          <w:color w:val="auto"/>
          <w:vertAlign w:val="superscript"/>
        </w:rPr>
        <w:t>3</w:t>
      </w:r>
      <w:r w:rsidRPr="003106A6">
        <w:rPr>
          <w:rFonts w:ascii="Calibri" w:hAnsi="Calibri"/>
          <w:color w:val="auto"/>
        </w:rPr>
        <w:t xml:space="preserve"> </w:t>
      </w:r>
      <w:hyperlink r:id="rId37" w:history="1">
        <w:r w:rsidRPr="003106A6">
          <w:rPr>
            <w:rStyle w:val="Hyperlink2"/>
            <w:rFonts w:ascii="Calibri" w:hAnsi="Calibri"/>
            <w:color w:val="auto"/>
          </w:rPr>
          <w:t>iTunes U course manager</w:t>
        </w:r>
      </w:hyperlink>
      <w:r w:rsidRPr="003106A6">
        <w:rPr>
          <w:rFonts w:ascii="Calibri" w:hAnsi="Calibri"/>
          <w:color w:val="auto"/>
        </w:rPr>
        <w:t xml:space="preserve"> website allows anyone with an apple ID to freely create a course, </w:t>
      </w:r>
      <w:proofErr w:type="spellStart"/>
      <w:r w:rsidRPr="003106A6">
        <w:rPr>
          <w:rFonts w:ascii="Calibri" w:hAnsi="Calibri"/>
          <w:color w:val="auto"/>
        </w:rPr>
        <w:t>organising</w:t>
      </w:r>
      <w:proofErr w:type="spellEnd"/>
      <w:r w:rsidRPr="003106A6">
        <w:rPr>
          <w:rFonts w:ascii="Calibri" w:hAnsi="Calibri"/>
          <w:color w:val="auto"/>
        </w:rPr>
        <w:t xml:space="preserve"> tasks, contents and resources, and making them available to students that can access through the </w:t>
      </w:r>
      <w:hyperlink r:id="rId38" w:history="1">
        <w:proofErr w:type="spellStart"/>
        <w:r w:rsidRPr="003106A6">
          <w:rPr>
            <w:rStyle w:val="Hyperlink2"/>
            <w:rFonts w:ascii="Calibri" w:hAnsi="Calibri"/>
            <w:color w:val="auto"/>
          </w:rPr>
          <w:t>iTunesU</w:t>
        </w:r>
        <w:proofErr w:type="spellEnd"/>
        <w:r w:rsidRPr="003106A6">
          <w:rPr>
            <w:rStyle w:val="Hyperlink2"/>
            <w:rFonts w:ascii="Calibri" w:hAnsi="Calibri"/>
            <w:color w:val="auto"/>
          </w:rPr>
          <w:t xml:space="preserve"> app</w:t>
        </w:r>
      </w:hyperlink>
      <w:r w:rsidRPr="003106A6">
        <w:rPr>
          <w:rFonts w:ascii="Calibri" w:hAnsi="Calibri"/>
          <w:color w:val="auto"/>
        </w:rPr>
        <w:t>.</w:t>
      </w:r>
    </w:p>
    <w:p w:rsidR="00F0455F" w:rsidRPr="003106A6" w:rsidRDefault="00F0455F" w:rsidP="00F0455F">
      <w:pPr>
        <w:pStyle w:val="BodyA"/>
        <w:spacing w:line="288" w:lineRule="auto"/>
        <w:rPr>
          <w:rFonts w:ascii="Calibri" w:eastAsia="Arial" w:hAnsi="Calibri" w:cs="Arial"/>
          <w:color w:val="auto"/>
        </w:rPr>
      </w:pPr>
    </w:p>
    <w:p w:rsidR="00F0455F" w:rsidRPr="003106A6" w:rsidRDefault="00114381">
      <w:pPr>
        <w:rPr>
          <w:rFonts w:cs="Arial"/>
          <w:color w:val="auto"/>
          <w:sz w:val="22"/>
          <w:szCs w:val="22"/>
          <w:lang w:val="en-US"/>
        </w:rPr>
      </w:pPr>
      <w:r w:rsidRPr="003106A6">
        <w:rPr>
          <w:rFonts w:eastAsia="Arial Bold" w:cs="Arial Bold"/>
          <w:noProof/>
          <w:color w:val="auto"/>
          <w:sz w:val="22"/>
          <w:szCs w:val="22"/>
        </w:rPr>
        <w:pict>
          <v:shape id="_x0000_s1141" type="#_x0000_t202" style="position:absolute;margin-left:492.35pt;margin-top:217.6pt;width:27pt;height:29.05pt;z-index:251817984" filled="f" stroked="f">
            <v:textbox>
              <w:txbxContent>
                <w:p w:rsidR="003106A6" w:rsidRPr="000606EF" w:rsidRDefault="003106A6" w:rsidP="000606EF">
                  <w:pPr>
                    <w:rPr>
                      <w:color w:val="FFFFFF" w:themeColor="background1"/>
                      <w:lang w:val="pt-PT"/>
                    </w:rPr>
                  </w:pPr>
                  <w:r>
                    <w:rPr>
                      <w:color w:val="FFFFFF" w:themeColor="background1"/>
                      <w:lang w:val="pt-PT"/>
                    </w:rPr>
                    <w:t>15</w:t>
                  </w:r>
                </w:p>
              </w:txbxContent>
            </v:textbox>
          </v:shape>
        </w:pict>
      </w:r>
      <w:r w:rsidRPr="003106A6">
        <w:rPr>
          <w:rFonts w:cs="Arial"/>
          <w:noProof/>
          <w:color w:val="auto"/>
          <w:sz w:val="22"/>
          <w:szCs w:val="22"/>
          <w:lang w:eastAsia="en-GB"/>
        </w:rPr>
        <w:pict>
          <v:shape id="_x0000_s1079" type="#_x0000_t202" style="position:absolute;margin-left:480.75pt;margin-top:18.65pt;width:26.25pt;height:97.5pt;z-index:251731968" filled="f" stroked="f">
            <v:textbox style="layout-flow:vertical;mso-layout-flow-alt:bottom-to-top">
              <w:txbxContent>
                <w:p w:rsidR="003106A6" w:rsidRPr="00C804E7" w:rsidRDefault="003106A6">
                  <w:pPr>
                    <w:rPr>
                      <w:color w:val="FFFFFF" w:themeColor="background1"/>
                      <w:lang w:val="pt-PT"/>
                    </w:rPr>
                  </w:pPr>
                  <w:r w:rsidRPr="00C804E7">
                    <w:rPr>
                      <w:color w:val="FFFFFF" w:themeColor="background1"/>
                      <w:lang w:val="pt-PT"/>
                    </w:rPr>
                    <w:t>iBook cover</w:t>
                  </w:r>
                </w:p>
              </w:txbxContent>
            </v:textbox>
          </v:shape>
        </w:pict>
      </w:r>
      <w:r w:rsidR="00F0455F" w:rsidRPr="003106A6">
        <w:rPr>
          <w:rFonts w:cs="Arial"/>
          <w:color w:val="auto"/>
          <w:sz w:val="22"/>
          <w:szCs w:val="22"/>
          <w:lang w:val="en-US"/>
        </w:rPr>
        <w:br w:type="page"/>
      </w:r>
    </w:p>
    <w:p w:rsidR="001929F8" w:rsidRPr="003A3319" w:rsidRDefault="001929F8" w:rsidP="001929F8">
      <w:pPr>
        <w:tabs>
          <w:tab w:val="left" w:pos="0"/>
        </w:tabs>
        <w:ind w:right="-613"/>
        <w:rPr>
          <w:rFonts w:eastAsia="Times New Roman"/>
          <w:b/>
          <w:color w:val="auto"/>
          <w:kern w:val="36"/>
          <w:sz w:val="36"/>
          <w:szCs w:val="36"/>
          <w:lang w:eastAsia="en-GB"/>
        </w:rPr>
      </w:pPr>
      <w:r w:rsidRPr="003A3319">
        <w:rPr>
          <w:rFonts w:eastAsia="Times New Roman"/>
          <w:b/>
          <w:color w:val="auto"/>
          <w:kern w:val="36"/>
          <w:sz w:val="36"/>
          <w:szCs w:val="36"/>
          <w:lang w:eastAsia="en-GB"/>
        </w:rPr>
        <w:lastRenderedPageBreak/>
        <w:t>Teens &amp; social n</w:t>
      </w:r>
      <w:bookmarkStart w:id="5" w:name="nicky"/>
      <w:bookmarkEnd w:id="5"/>
      <w:r w:rsidRPr="003A3319">
        <w:rPr>
          <w:rFonts w:eastAsia="Times New Roman"/>
          <w:b/>
          <w:color w:val="auto"/>
          <w:kern w:val="36"/>
          <w:sz w:val="36"/>
          <w:szCs w:val="36"/>
          <w:lang w:eastAsia="en-GB"/>
        </w:rPr>
        <w:t>etworks</w:t>
      </w:r>
    </w:p>
    <w:p w:rsidR="005D6B09" w:rsidRPr="003A3319" w:rsidRDefault="000E714D" w:rsidP="005D6B09">
      <w:pPr>
        <w:spacing w:after="369" w:line="240" w:lineRule="auto"/>
        <w:textAlignment w:val="baseline"/>
        <w:rPr>
          <w:i/>
          <w:color w:val="auto"/>
          <w:sz w:val="22"/>
          <w:szCs w:val="22"/>
        </w:rPr>
      </w:pPr>
      <w:r w:rsidRPr="003106A6">
        <w:rPr>
          <w:rFonts w:eastAsia="Times New Roman"/>
          <w:color w:val="auto"/>
          <w:sz w:val="22"/>
          <w:szCs w:val="22"/>
          <w:lang w:eastAsia="en-GB"/>
        </w:rPr>
        <w:t> </w:t>
      </w:r>
      <w:hyperlink r:id="rId39" w:tgtFrame="_blank" w:history="1">
        <w:r w:rsidR="005D6B09" w:rsidRPr="003A3319">
          <w:rPr>
            <w:rFonts w:eastAsia="Times New Roman"/>
            <w:b/>
            <w:color w:val="auto"/>
            <w:sz w:val="32"/>
            <w:szCs w:val="32"/>
            <w:lang w:eastAsia="en-GB"/>
          </w:rPr>
          <w:t>Nicky Hockly</w:t>
        </w:r>
      </w:hyperlink>
      <w:r w:rsidR="005D6B09" w:rsidRPr="003106A6">
        <w:rPr>
          <w:rFonts w:eastAsia="Times New Roman"/>
          <w:b/>
          <w:color w:val="auto"/>
          <w:sz w:val="22"/>
          <w:szCs w:val="22"/>
          <w:lang w:eastAsia="en-GB"/>
        </w:rPr>
        <w:br/>
      </w:r>
      <w:r w:rsidR="005D6B09" w:rsidRPr="003A3319">
        <w:rPr>
          <w:i/>
          <w:color w:val="auto"/>
          <w:sz w:val="22"/>
          <w:szCs w:val="22"/>
        </w:rPr>
        <w:t xml:space="preserve">Nicky is Director of Pedagogy at </w:t>
      </w:r>
      <w:proofErr w:type="gramStart"/>
      <w:r w:rsidR="005D6B09" w:rsidRPr="003A3319">
        <w:rPr>
          <w:i/>
          <w:color w:val="auto"/>
          <w:sz w:val="22"/>
          <w:szCs w:val="22"/>
        </w:rPr>
        <w:t>The</w:t>
      </w:r>
      <w:proofErr w:type="gramEnd"/>
      <w:r w:rsidR="005D6B09" w:rsidRPr="003A3319">
        <w:rPr>
          <w:i/>
          <w:color w:val="auto"/>
          <w:sz w:val="22"/>
          <w:szCs w:val="22"/>
        </w:rPr>
        <w:t xml:space="preserve"> Consultants-E.  She has been involved in language teaching, teacher training, materials development and instructional design, both online and f2f, since 1987.  Nicky is based in Spain. </w:t>
      </w:r>
    </w:p>
    <w:p w:rsidR="00883AE2" w:rsidRPr="003106A6" w:rsidRDefault="00883AE2" w:rsidP="00AA304E">
      <w:pPr>
        <w:spacing w:after="369" w:line="240" w:lineRule="auto"/>
        <w:ind w:right="2363"/>
        <w:textAlignment w:val="baseline"/>
        <w:rPr>
          <w:rFonts w:eastAsia="Times New Roman"/>
          <w:b/>
          <w:color w:val="auto"/>
          <w:sz w:val="22"/>
          <w:szCs w:val="22"/>
          <w:lang w:eastAsia="en-GB"/>
        </w:rPr>
      </w:pPr>
    </w:p>
    <w:p w:rsidR="000E714D" w:rsidRPr="003106A6" w:rsidRDefault="000E714D" w:rsidP="00883AE2">
      <w:pPr>
        <w:spacing w:after="369" w:line="240" w:lineRule="auto"/>
        <w:ind w:right="-46"/>
        <w:textAlignment w:val="baseline"/>
        <w:rPr>
          <w:rFonts w:eastAsia="Times New Roman"/>
          <w:color w:val="auto"/>
          <w:sz w:val="22"/>
          <w:szCs w:val="22"/>
          <w:lang w:eastAsia="en-GB"/>
        </w:rPr>
      </w:pPr>
      <w:r w:rsidRPr="003106A6">
        <w:rPr>
          <w:rFonts w:eastAsia="Times New Roman"/>
          <w:b/>
          <w:color w:val="auto"/>
          <w:sz w:val="22"/>
          <w:szCs w:val="22"/>
          <w:lang w:eastAsia="en-GB"/>
        </w:rPr>
        <w:t>A few years back my daughter</w:t>
      </w:r>
      <w:r w:rsidRPr="003106A6">
        <w:rPr>
          <w:rFonts w:eastAsia="Times New Roman"/>
          <w:color w:val="auto"/>
          <w:sz w:val="22"/>
          <w:szCs w:val="22"/>
          <w:lang w:eastAsia="en-GB"/>
        </w:rPr>
        <w:t xml:space="preserve"> (then aged 14) told me she was going out. </w:t>
      </w:r>
      <w:proofErr w:type="gramStart"/>
      <w:r w:rsidRPr="003106A6">
        <w:rPr>
          <w:rFonts w:eastAsia="Times New Roman"/>
          <w:color w:val="auto"/>
          <w:sz w:val="22"/>
          <w:szCs w:val="22"/>
          <w:lang w:eastAsia="en-GB"/>
        </w:rPr>
        <w:t>To meet a friend at lunchtime.</w:t>
      </w:r>
      <w:proofErr w:type="gramEnd"/>
      <w:r w:rsidRPr="003106A6">
        <w:rPr>
          <w:rFonts w:eastAsia="Times New Roman"/>
          <w:color w:val="auto"/>
          <w:sz w:val="22"/>
          <w:szCs w:val="22"/>
          <w:lang w:eastAsia="en-GB"/>
        </w:rPr>
        <w:t xml:space="preserve"> I asked who. A Facebook friend she didn’t know. Someone who had befriended her as they were the same age, lived in the same city, and had the same (unusual) first name. </w:t>
      </w:r>
      <w:proofErr w:type="gramStart"/>
      <w:r w:rsidRPr="003106A6">
        <w:rPr>
          <w:rFonts w:eastAsia="Times New Roman"/>
          <w:color w:val="auto"/>
          <w:sz w:val="22"/>
          <w:szCs w:val="22"/>
          <w:lang w:eastAsia="en-GB"/>
        </w:rPr>
        <w:t>Apparently.</w:t>
      </w:r>
      <w:proofErr w:type="gramEnd"/>
      <w:r w:rsidRPr="003106A6">
        <w:rPr>
          <w:rFonts w:eastAsia="Times New Roman"/>
          <w:color w:val="auto"/>
          <w:sz w:val="22"/>
          <w:szCs w:val="22"/>
          <w:lang w:eastAsia="en-GB"/>
        </w:rPr>
        <w:t xml:space="preserve"> I was appalled.</w:t>
      </w:r>
    </w:p>
    <w:p w:rsidR="000E714D" w:rsidRPr="003106A6" w:rsidRDefault="000E714D" w:rsidP="00883AE2">
      <w:pPr>
        <w:spacing w:line="240" w:lineRule="auto"/>
        <w:ind w:right="-46"/>
        <w:textAlignment w:val="baseline"/>
        <w:rPr>
          <w:rFonts w:eastAsia="Times New Roman"/>
          <w:color w:val="auto"/>
          <w:sz w:val="22"/>
          <w:szCs w:val="22"/>
          <w:lang w:eastAsia="en-GB"/>
        </w:rPr>
      </w:pPr>
      <w:r w:rsidRPr="003106A6">
        <w:rPr>
          <w:rFonts w:eastAsia="Times New Roman"/>
          <w:color w:val="auto"/>
          <w:sz w:val="22"/>
          <w:szCs w:val="22"/>
          <w:lang w:eastAsia="en-GB"/>
        </w:rPr>
        <w:t>I’m not the only parent who’s experienced this. Social networks bring the world into our children’s lives. They open opportunities for contact that were far more limited before. Many teens have hundreds of Facebook friends they don’t know. And lots they do know. Press coverage of the negative aspects of social networks can make parents paranoid: cyber-bullying, stranger danger, blackmail… We’re all worried it might happen to </w:t>
      </w:r>
      <w:r w:rsidRPr="003106A6">
        <w:rPr>
          <w:rFonts w:eastAsia="Times New Roman"/>
          <w:i/>
          <w:iCs/>
          <w:color w:val="auto"/>
          <w:sz w:val="22"/>
          <w:szCs w:val="22"/>
          <w:lang w:eastAsia="en-GB"/>
        </w:rPr>
        <w:t>our</w:t>
      </w:r>
      <w:r w:rsidRPr="003106A6">
        <w:rPr>
          <w:rFonts w:eastAsia="Times New Roman"/>
          <w:color w:val="auto"/>
          <w:sz w:val="22"/>
          <w:szCs w:val="22"/>
          <w:lang w:eastAsia="en-GB"/>
        </w:rPr>
        <w:t> kid.</w:t>
      </w:r>
    </w:p>
    <w:p w:rsidR="000E714D" w:rsidRPr="003106A6" w:rsidRDefault="000E714D" w:rsidP="00883AE2">
      <w:pPr>
        <w:spacing w:line="240" w:lineRule="auto"/>
        <w:ind w:right="-46"/>
        <w:textAlignment w:val="baseline"/>
        <w:rPr>
          <w:rFonts w:eastAsia="Times New Roman"/>
          <w:color w:val="auto"/>
          <w:sz w:val="22"/>
          <w:szCs w:val="22"/>
          <w:lang w:eastAsia="en-GB"/>
        </w:rPr>
      </w:pPr>
      <w:r w:rsidRPr="003106A6">
        <w:rPr>
          <w:rFonts w:eastAsia="Times New Roman"/>
          <w:color w:val="auto"/>
          <w:sz w:val="22"/>
          <w:szCs w:val="22"/>
          <w:lang w:eastAsia="en-GB"/>
        </w:rPr>
        <w:t>But we need to keep things in perspective. Although bad things do happen, they are not the norm. And rather than endlessly worrying, trying to snoop on our kids’ Facebook accounts, or policing their every move, shouldn’t we be educating them in the appropriate and inappropriate uses of social networks? Shouldn’t we be helping them consider the benefits but also the dangers? Come to think of it, shouldn’t their </w:t>
      </w:r>
      <w:r w:rsidRPr="003106A6">
        <w:rPr>
          <w:rFonts w:eastAsia="Times New Roman"/>
          <w:i/>
          <w:iCs/>
          <w:color w:val="auto"/>
          <w:sz w:val="22"/>
          <w:szCs w:val="22"/>
          <w:lang w:eastAsia="en-GB"/>
        </w:rPr>
        <w:t>schools</w:t>
      </w:r>
      <w:r w:rsidRPr="003106A6">
        <w:rPr>
          <w:rFonts w:eastAsia="Times New Roman"/>
          <w:color w:val="auto"/>
          <w:sz w:val="22"/>
          <w:szCs w:val="22"/>
          <w:lang w:eastAsia="en-GB"/>
        </w:rPr>
        <w:t> be doing this too?</w:t>
      </w:r>
    </w:p>
    <w:p w:rsidR="000E714D" w:rsidRPr="003106A6" w:rsidRDefault="000E714D" w:rsidP="00883AE2">
      <w:pPr>
        <w:spacing w:after="369" w:line="240" w:lineRule="auto"/>
        <w:ind w:right="-46"/>
        <w:textAlignment w:val="baseline"/>
        <w:rPr>
          <w:rFonts w:eastAsia="Times New Roman"/>
          <w:color w:val="auto"/>
          <w:sz w:val="22"/>
          <w:szCs w:val="22"/>
          <w:lang w:eastAsia="en-GB"/>
        </w:rPr>
      </w:pPr>
      <w:r w:rsidRPr="003106A6">
        <w:rPr>
          <w:rFonts w:eastAsia="Times New Roman"/>
          <w:color w:val="auto"/>
          <w:sz w:val="22"/>
          <w:szCs w:val="22"/>
          <w:lang w:eastAsia="en-GB"/>
        </w:rPr>
        <w:t xml:space="preserve">Although digital </w:t>
      </w:r>
      <w:proofErr w:type="spellStart"/>
      <w:r w:rsidRPr="003106A6">
        <w:rPr>
          <w:rFonts w:eastAsia="Times New Roman"/>
          <w:color w:val="auto"/>
          <w:sz w:val="22"/>
          <w:szCs w:val="22"/>
          <w:lang w:eastAsia="en-GB"/>
        </w:rPr>
        <w:t>literacies</w:t>
      </w:r>
      <w:proofErr w:type="spellEnd"/>
      <w:r w:rsidRPr="003106A6">
        <w:rPr>
          <w:rFonts w:eastAsia="Times New Roman"/>
          <w:color w:val="auto"/>
          <w:sz w:val="22"/>
          <w:szCs w:val="22"/>
          <w:lang w:eastAsia="en-GB"/>
        </w:rPr>
        <w:t xml:space="preserve"> are now </w:t>
      </w:r>
      <w:r w:rsidR="00487CDC" w:rsidRPr="003106A6">
        <w:rPr>
          <w:rFonts w:eastAsia="Times New Roman"/>
          <w:color w:val="auto"/>
          <w:sz w:val="22"/>
          <w:szCs w:val="22"/>
          <w:lang w:eastAsia="en-GB"/>
        </w:rPr>
        <w:t xml:space="preserve">present (on paper at least) in </w:t>
      </w:r>
      <w:r w:rsidRPr="003106A6">
        <w:rPr>
          <w:rFonts w:eastAsia="Times New Roman"/>
          <w:color w:val="auto"/>
          <w:sz w:val="22"/>
          <w:szCs w:val="22"/>
          <w:lang w:eastAsia="en-GB"/>
        </w:rPr>
        <w:t xml:space="preserve">educational curricula around the world, I don’t see much evidence of it being </w:t>
      </w:r>
      <w:proofErr w:type="spellStart"/>
      <w:r w:rsidRPr="003106A6">
        <w:rPr>
          <w:rFonts w:eastAsia="Times New Roman"/>
          <w:color w:val="auto"/>
          <w:sz w:val="22"/>
          <w:szCs w:val="22"/>
          <w:lang w:eastAsia="en-GB"/>
        </w:rPr>
        <w:t>operationalised</w:t>
      </w:r>
      <w:proofErr w:type="spellEnd"/>
      <w:r w:rsidRPr="003106A6">
        <w:rPr>
          <w:rFonts w:eastAsia="Times New Roman"/>
          <w:color w:val="auto"/>
          <w:sz w:val="22"/>
          <w:szCs w:val="22"/>
          <w:lang w:eastAsia="en-GB"/>
        </w:rPr>
        <w:t xml:space="preserve"> in the classroom, at least not in the state schools where I live. And this is part of the problem: although most teachers would agree that digital </w:t>
      </w:r>
      <w:proofErr w:type="spellStart"/>
      <w:r w:rsidRPr="003106A6">
        <w:rPr>
          <w:rFonts w:eastAsia="Times New Roman"/>
          <w:color w:val="auto"/>
          <w:sz w:val="22"/>
          <w:szCs w:val="22"/>
          <w:lang w:eastAsia="en-GB"/>
        </w:rPr>
        <w:t>literacies</w:t>
      </w:r>
      <w:proofErr w:type="spellEnd"/>
      <w:r w:rsidRPr="003106A6">
        <w:rPr>
          <w:rFonts w:eastAsia="Times New Roman"/>
          <w:color w:val="auto"/>
          <w:sz w:val="22"/>
          <w:szCs w:val="22"/>
          <w:lang w:eastAsia="en-GB"/>
        </w:rPr>
        <w:t xml:space="preserve"> are core 21st competencies, very few are clear on how to bring them into the classroom in any meaningful or engaging way.</w:t>
      </w:r>
    </w:p>
    <w:p w:rsidR="000E714D" w:rsidRPr="003106A6" w:rsidRDefault="000E714D" w:rsidP="00883AE2">
      <w:pPr>
        <w:spacing w:after="369" w:line="240" w:lineRule="auto"/>
        <w:ind w:right="-46"/>
        <w:textAlignment w:val="baseline"/>
        <w:rPr>
          <w:rFonts w:eastAsia="Times New Roman"/>
          <w:color w:val="auto"/>
          <w:sz w:val="22"/>
          <w:szCs w:val="22"/>
          <w:lang w:eastAsia="en-GB"/>
        </w:rPr>
      </w:pPr>
      <w:r w:rsidRPr="003106A6">
        <w:rPr>
          <w:rFonts w:eastAsia="Times New Roman"/>
          <w:color w:val="auto"/>
          <w:sz w:val="22"/>
          <w:szCs w:val="22"/>
          <w:lang w:eastAsia="en-GB"/>
        </w:rPr>
        <w:t xml:space="preserve">As English language teachers, we are very well placed to help develop our students’ (and our own) digital </w:t>
      </w:r>
      <w:proofErr w:type="spellStart"/>
      <w:r w:rsidRPr="003106A6">
        <w:rPr>
          <w:rFonts w:eastAsia="Times New Roman"/>
          <w:color w:val="auto"/>
          <w:sz w:val="22"/>
          <w:szCs w:val="22"/>
          <w:lang w:eastAsia="en-GB"/>
        </w:rPr>
        <w:t>literacies</w:t>
      </w:r>
      <w:proofErr w:type="spellEnd"/>
      <w:r w:rsidRPr="003106A6">
        <w:rPr>
          <w:rFonts w:eastAsia="Times New Roman"/>
          <w:color w:val="auto"/>
          <w:sz w:val="22"/>
          <w:szCs w:val="22"/>
          <w:lang w:eastAsia="en-GB"/>
        </w:rPr>
        <w:t xml:space="preserve"> through the medium of English. It can help enhance our classes by making them more interesting- and crucially, more relevant- to today’s plugged in kids.</w:t>
      </w:r>
    </w:p>
    <w:p w:rsidR="000E714D" w:rsidRPr="003106A6" w:rsidRDefault="000E714D" w:rsidP="00883AE2">
      <w:pPr>
        <w:spacing w:line="240" w:lineRule="auto"/>
        <w:ind w:right="-46"/>
        <w:textAlignment w:val="baseline"/>
        <w:rPr>
          <w:rFonts w:eastAsia="Times New Roman"/>
          <w:color w:val="auto"/>
          <w:sz w:val="22"/>
          <w:szCs w:val="22"/>
          <w:lang w:eastAsia="en-GB"/>
        </w:rPr>
      </w:pPr>
      <w:r w:rsidRPr="003106A6">
        <w:rPr>
          <w:rFonts w:eastAsia="Times New Roman"/>
          <w:color w:val="auto"/>
          <w:sz w:val="22"/>
          <w:szCs w:val="22"/>
          <w:lang w:eastAsia="en-GB"/>
        </w:rPr>
        <w:t xml:space="preserve">How? Well, here’s one activity to get your teen students thinking about how they use social networking sites such as Facebook. It’s a simple discussion activity to carry put in small groups. No technology needed- </w:t>
      </w:r>
      <w:r w:rsidR="00E7359C" w:rsidRPr="003106A6">
        <w:rPr>
          <w:rFonts w:eastAsia="Times New Roman"/>
          <w:color w:val="auto"/>
          <w:sz w:val="22"/>
          <w:szCs w:val="22"/>
          <w:lang w:eastAsia="en-GB"/>
        </w:rPr>
        <w:t>just a set of cards you can down</w:t>
      </w:r>
      <w:r w:rsidRPr="003106A6">
        <w:rPr>
          <w:rFonts w:eastAsia="Times New Roman"/>
          <w:color w:val="auto"/>
          <w:sz w:val="22"/>
          <w:szCs w:val="22"/>
          <w:lang w:eastAsia="en-GB"/>
        </w:rPr>
        <w:t>load and print out </w:t>
      </w:r>
      <w:hyperlink r:id="rId40" w:tgtFrame="_blank" w:history="1">
        <w:r w:rsidRPr="003106A6">
          <w:rPr>
            <w:rFonts w:eastAsia="Times New Roman"/>
            <w:color w:val="auto"/>
            <w:sz w:val="22"/>
            <w:szCs w:val="22"/>
            <w:lang w:eastAsia="en-GB"/>
          </w:rPr>
          <w:t>here</w:t>
        </w:r>
      </w:hyperlink>
      <w:r w:rsidR="009D2406" w:rsidRPr="003106A6">
        <w:rPr>
          <w:color w:val="auto"/>
          <w:sz w:val="22"/>
          <w:szCs w:val="22"/>
        </w:rPr>
        <w:t xml:space="preserve"> </w:t>
      </w:r>
      <w:hyperlink r:id="rId41" w:history="1">
        <w:r w:rsidR="009D2406" w:rsidRPr="003106A6">
          <w:rPr>
            <w:rStyle w:val="Hyperlink"/>
            <w:color w:val="auto"/>
            <w:sz w:val="22"/>
            <w:szCs w:val="22"/>
          </w:rPr>
          <w:t>http://www.theconsultants-e.com/resources/ToolsResources/DigiLit.aspx</w:t>
        </w:r>
      </w:hyperlink>
      <w:r w:rsidR="009D2406" w:rsidRPr="003106A6">
        <w:rPr>
          <w:color w:val="auto"/>
          <w:sz w:val="22"/>
          <w:szCs w:val="22"/>
        </w:rPr>
        <w:t xml:space="preserve"> </w:t>
      </w:r>
      <w:r w:rsidRPr="003106A6">
        <w:rPr>
          <w:rFonts w:eastAsia="Times New Roman"/>
          <w:color w:val="auto"/>
          <w:sz w:val="22"/>
          <w:szCs w:val="22"/>
          <w:lang w:eastAsia="en-GB"/>
        </w:rPr>
        <w:t xml:space="preserve">(click on ‘Social Network Discussion Cards’ to download these in PDF format, print them out and cut them up. </w:t>
      </w:r>
      <w:proofErr w:type="gramStart"/>
      <w:r w:rsidRPr="003106A6">
        <w:rPr>
          <w:rFonts w:eastAsia="Times New Roman"/>
          <w:color w:val="auto"/>
          <w:sz w:val="22"/>
          <w:szCs w:val="22"/>
          <w:lang w:eastAsia="en-GB"/>
        </w:rPr>
        <w:t>Includes an answer key.)</w:t>
      </w:r>
      <w:proofErr w:type="gramEnd"/>
    </w:p>
    <w:p w:rsidR="00E7359C" w:rsidRPr="003106A6" w:rsidRDefault="00E7359C" w:rsidP="000E714D">
      <w:pPr>
        <w:spacing w:line="240" w:lineRule="auto"/>
        <w:textAlignment w:val="baseline"/>
        <w:rPr>
          <w:rFonts w:eastAsia="Times New Roman"/>
          <w:color w:val="auto"/>
          <w:sz w:val="22"/>
          <w:szCs w:val="22"/>
          <w:lang w:eastAsia="en-GB"/>
        </w:rPr>
      </w:pPr>
    </w:p>
    <w:p w:rsidR="009D2406" w:rsidRPr="003106A6" w:rsidRDefault="009D2406" w:rsidP="000E714D">
      <w:pPr>
        <w:spacing w:line="240" w:lineRule="auto"/>
        <w:textAlignment w:val="baseline"/>
        <w:rPr>
          <w:rFonts w:eastAsia="Times New Roman"/>
          <w:b/>
          <w:bCs/>
          <w:color w:val="auto"/>
          <w:sz w:val="22"/>
          <w:szCs w:val="22"/>
          <w:lang w:eastAsia="en-GB"/>
        </w:rPr>
      </w:pPr>
    </w:p>
    <w:p w:rsidR="009D2406" w:rsidRPr="003106A6" w:rsidRDefault="009D2406" w:rsidP="000E714D">
      <w:pPr>
        <w:spacing w:line="240" w:lineRule="auto"/>
        <w:textAlignment w:val="baseline"/>
        <w:rPr>
          <w:rFonts w:eastAsia="Times New Roman"/>
          <w:b/>
          <w:bCs/>
          <w:color w:val="auto"/>
          <w:sz w:val="22"/>
          <w:szCs w:val="22"/>
          <w:lang w:eastAsia="en-GB"/>
        </w:rPr>
      </w:pPr>
    </w:p>
    <w:p w:rsidR="003A3319" w:rsidRDefault="003A3319">
      <w:pPr>
        <w:rPr>
          <w:rFonts w:eastAsia="Times New Roman"/>
          <w:b/>
          <w:bCs/>
          <w:color w:val="auto"/>
          <w:sz w:val="32"/>
          <w:szCs w:val="32"/>
          <w:lang w:eastAsia="en-GB"/>
        </w:rPr>
      </w:pPr>
      <w:r>
        <w:rPr>
          <w:rFonts w:eastAsia="Times New Roman"/>
          <w:b/>
          <w:bCs/>
          <w:color w:val="auto"/>
          <w:sz w:val="32"/>
          <w:szCs w:val="32"/>
          <w:lang w:eastAsia="en-GB"/>
        </w:rPr>
        <w:br w:type="page"/>
      </w:r>
    </w:p>
    <w:p w:rsidR="000E714D" w:rsidRPr="003A3319" w:rsidRDefault="000E714D" w:rsidP="000E714D">
      <w:pPr>
        <w:spacing w:line="240" w:lineRule="auto"/>
        <w:textAlignment w:val="baseline"/>
        <w:rPr>
          <w:rFonts w:eastAsia="Times New Roman"/>
          <w:b/>
          <w:bCs/>
          <w:color w:val="auto"/>
          <w:sz w:val="32"/>
          <w:szCs w:val="32"/>
          <w:lang w:eastAsia="en-GB"/>
        </w:rPr>
      </w:pPr>
      <w:r w:rsidRPr="003A3319">
        <w:rPr>
          <w:rFonts w:eastAsia="Times New Roman"/>
          <w:b/>
          <w:bCs/>
          <w:color w:val="auto"/>
          <w:sz w:val="32"/>
          <w:szCs w:val="32"/>
          <w:lang w:eastAsia="en-GB"/>
        </w:rPr>
        <w:lastRenderedPageBreak/>
        <w:t>Activity: Online scenarios – Teens &amp; social networks</w:t>
      </w:r>
    </w:p>
    <w:p w:rsidR="00E7359C" w:rsidRPr="003106A6" w:rsidRDefault="00E7359C" w:rsidP="000E714D">
      <w:pPr>
        <w:spacing w:line="240" w:lineRule="auto"/>
        <w:textAlignment w:val="baseline"/>
        <w:rPr>
          <w:rFonts w:eastAsia="Times New Roman"/>
          <w:color w:val="auto"/>
          <w:sz w:val="22"/>
          <w:szCs w:val="22"/>
          <w:lang w:eastAsia="en-GB"/>
        </w:rPr>
      </w:pPr>
    </w:p>
    <w:p w:rsidR="000E714D" w:rsidRPr="003106A6" w:rsidRDefault="000E714D" w:rsidP="000E714D">
      <w:pPr>
        <w:spacing w:after="369" w:line="240" w:lineRule="auto"/>
        <w:textAlignment w:val="baseline"/>
        <w:rPr>
          <w:rFonts w:eastAsia="Times New Roman"/>
          <w:color w:val="auto"/>
          <w:sz w:val="22"/>
          <w:szCs w:val="22"/>
          <w:lang w:eastAsia="en-GB"/>
        </w:rPr>
      </w:pPr>
      <w:r w:rsidRPr="003106A6">
        <w:rPr>
          <w:rFonts w:eastAsia="Times New Roman"/>
          <w:color w:val="auto"/>
          <w:sz w:val="22"/>
          <w:szCs w:val="22"/>
          <w:lang w:eastAsia="en-GB"/>
        </w:rPr>
        <w:t>1. Ask your students what social networks they belong to. What do they like about these networks? What are they not so keen on?</w:t>
      </w:r>
    </w:p>
    <w:p w:rsidR="003106A6" w:rsidRPr="003106A6" w:rsidRDefault="000E714D" w:rsidP="000E714D">
      <w:pPr>
        <w:spacing w:after="369" w:line="240" w:lineRule="auto"/>
        <w:textAlignment w:val="baseline"/>
        <w:rPr>
          <w:rFonts w:eastAsia="Times New Roman"/>
          <w:color w:val="auto"/>
          <w:sz w:val="22"/>
          <w:szCs w:val="22"/>
          <w:lang w:eastAsia="en-GB"/>
        </w:rPr>
      </w:pPr>
      <w:r w:rsidRPr="003106A6">
        <w:rPr>
          <w:rFonts w:eastAsia="Times New Roman"/>
          <w:color w:val="auto"/>
          <w:sz w:val="22"/>
          <w:szCs w:val="22"/>
          <w:lang w:eastAsia="en-GB"/>
        </w:rPr>
        <w:t>2. Get students to brainstorm some of the pros and cons of social networks (such as Facebook). Get feedback and create a list of pros and cons on the board. Here are some ideas:</w:t>
      </w:r>
    </w:p>
    <w:p w:rsidR="00200795" w:rsidRPr="003106A6" w:rsidRDefault="00200795" w:rsidP="000E714D">
      <w:pPr>
        <w:spacing w:line="240" w:lineRule="auto"/>
        <w:textAlignment w:val="baseline"/>
        <w:rPr>
          <w:rFonts w:eastAsia="Times New Roman"/>
          <w:b/>
          <w:bCs/>
          <w:color w:val="auto"/>
          <w:sz w:val="22"/>
          <w:szCs w:val="22"/>
          <w:lang w:eastAsia="en-GB"/>
        </w:rPr>
        <w:sectPr w:rsidR="00200795" w:rsidRPr="003106A6" w:rsidSect="008A3288">
          <w:type w:val="continuous"/>
          <w:pgSz w:w="11906" w:h="16838"/>
          <w:pgMar w:top="709" w:right="1440" w:bottom="1134" w:left="1440" w:header="708" w:footer="708" w:gutter="0"/>
          <w:cols w:space="708"/>
          <w:docGrid w:linePitch="360"/>
        </w:sectPr>
      </w:pPr>
    </w:p>
    <w:p w:rsidR="000E714D" w:rsidRPr="003106A6" w:rsidRDefault="000E714D" w:rsidP="000E714D">
      <w:pPr>
        <w:spacing w:line="240" w:lineRule="auto"/>
        <w:textAlignment w:val="baseline"/>
        <w:rPr>
          <w:rFonts w:eastAsia="Times New Roman"/>
          <w:color w:val="auto"/>
          <w:sz w:val="22"/>
          <w:szCs w:val="22"/>
          <w:lang w:eastAsia="en-GB"/>
        </w:rPr>
      </w:pPr>
      <w:r w:rsidRPr="003106A6">
        <w:rPr>
          <w:rFonts w:eastAsia="Times New Roman"/>
          <w:b/>
          <w:bCs/>
          <w:color w:val="auto"/>
          <w:sz w:val="22"/>
          <w:szCs w:val="22"/>
          <w:lang w:eastAsia="en-GB"/>
        </w:rPr>
        <w:lastRenderedPageBreak/>
        <w:t>Pros:</w:t>
      </w:r>
    </w:p>
    <w:p w:rsidR="000E714D" w:rsidRPr="003106A6" w:rsidRDefault="000E714D" w:rsidP="000E714D">
      <w:pPr>
        <w:numPr>
          <w:ilvl w:val="0"/>
          <w:numId w:val="3"/>
        </w:numPr>
        <w:spacing w:after="111" w:line="240" w:lineRule="auto"/>
        <w:ind w:left="450"/>
        <w:textAlignment w:val="baseline"/>
        <w:rPr>
          <w:rFonts w:eastAsia="Times New Roman"/>
          <w:color w:val="auto"/>
          <w:sz w:val="22"/>
          <w:szCs w:val="22"/>
          <w:lang w:eastAsia="en-GB"/>
        </w:rPr>
      </w:pPr>
      <w:r w:rsidRPr="003106A6">
        <w:rPr>
          <w:rFonts w:eastAsia="Times New Roman"/>
          <w:color w:val="auto"/>
          <w:sz w:val="22"/>
          <w:szCs w:val="22"/>
          <w:lang w:eastAsia="en-GB"/>
        </w:rPr>
        <w:t>keep in touch with friends</w:t>
      </w:r>
    </w:p>
    <w:p w:rsidR="000E714D" w:rsidRPr="003106A6" w:rsidRDefault="000E714D" w:rsidP="000E714D">
      <w:pPr>
        <w:numPr>
          <w:ilvl w:val="0"/>
          <w:numId w:val="3"/>
        </w:numPr>
        <w:spacing w:after="111" w:line="240" w:lineRule="auto"/>
        <w:ind w:left="450"/>
        <w:textAlignment w:val="baseline"/>
        <w:rPr>
          <w:rFonts w:eastAsia="Times New Roman"/>
          <w:color w:val="auto"/>
          <w:sz w:val="22"/>
          <w:szCs w:val="22"/>
          <w:lang w:eastAsia="en-GB"/>
        </w:rPr>
      </w:pPr>
      <w:r w:rsidRPr="003106A6">
        <w:rPr>
          <w:rFonts w:eastAsia="Times New Roman"/>
          <w:color w:val="auto"/>
          <w:sz w:val="22"/>
          <w:szCs w:val="22"/>
          <w:lang w:eastAsia="en-GB"/>
        </w:rPr>
        <w:t>meet new people</w:t>
      </w:r>
    </w:p>
    <w:p w:rsidR="000E714D" w:rsidRPr="003106A6" w:rsidRDefault="000E714D" w:rsidP="000E714D">
      <w:pPr>
        <w:numPr>
          <w:ilvl w:val="0"/>
          <w:numId w:val="3"/>
        </w:numPr>
        <w:spacing w:after="111" w:line="240" w:lineRule="auto"/>
        <w:ind w:left="450"/>
        <w:textAlignment w:val="baseline"/>
        <w:rPr>
          <w:rFonts w:eastAsia="Times New Roman"/>
          <w:color w:val="auto"/>
          <w:sz w:val="22"/>
          <w:szCs w:val="22"/>
          <w:lang w:eastAsia="en-GB"/>
        </w:rPr>
      </w:pPr>
      <w:r w:rsidRPr="003106A6">
        <w:rPr>
          <w:rFonts w:eastAsia="Times New Roman"/>
          <w:color w:val="auto"/>
          <w:sz w:val="22"/>
          <w:szCs w:val="22"/>
          <w:lang w:eastAsia="en-GB"/>
        </w:rPr>
        <w:t>share links, photos, videos, news</w:t>
      </w:r>
    </w:p>
    <w:p w:rsidR="000E714D" w:rsidRPr="003106A6" w:rsidRDefault="000E714D" w:rsidP="000E714D">
      <w:pPr>
        <w:numPr>
          <w:ilvl w:val="0"/>
          <w:numId w:val="3"/>
        </w:numPr>
        <w:spacing w:after="111" w:line="240" w:lineRule="auto"/>
        <w:ind w:left="450"/>
        <w:textAlignment w:val="baseline"/>
        <w:rPr>
          <w:rFonts w:eastAsia="Times New Roman"/>
          <w:color w:val="auto"/>
          <w:sz w:val="22"/>
          <w:szCs w:val="22"/>
          <w:lang w:eastAsia="en-GB"/>
        </w:rPr>
      </w:pPr>
      <w:r w:rsidRPr="003106A6">
        <w:rPr>
          <w:rFonts w:eastAsia="Times New Roman"/>
          <w:color w:val="auto"/>
          <w:sz w:val="22"/>
          <w:szCs w:val="22"/>
          <w:lang w:eastAsia="en-GB"/>
        </w:rPr>
        <w:t>practise English</w:t>
      </w:r>
    </w:p>
    <w:p w:rsidR="000E714D" w:rsidRPr="003106A6" w:rsidRDefault="000E714D" w:rsidP="000E714D">
      <w:pPr>
        <w:numPr>
          <w:ilvl w:val="0"/>
          <w:numId w:val="3"/>
        </w:numPr>
        <w:spacing w:after="111" w:line="240" w:lineRule="auto"/>
        <w:ind w:left="450"/>
        <w:textAlignment w:val="baseline"/>
        <w:rPr>
          <w:rFonts w:eastAsia="Times New Roman"/>
          <w:color w:val="auto"/>
          <w:sz w:val="22"/>
          <w:szCs w:val="22"/>
          <w:lang w:eastAsia="en-GB"/>
        </w:rPr>
      </w:pPr>
      <w:r w:rsidRPr="003106A6">
        <w:rPr>
          <w:rFonts w:eastAsia="Times New Roman"/>
          <w:color w:val="auto"/>
          <w:sz w:val="22"/>
          <w:szCs w:val="22"/>
          <w:lang w:eastAsia="en-GB"/>
        </w:rPr>
        <w:t>…</w:t>
      </w:r>
    </w:p>
    <w:p w:rsidR="00E7359C" w:rsidRPr="003106A6" w:rsidRDefault="00E7359C" w:rsidP="000E714D">
      <w:pPr>
        <w:spacing w:line="240" w:lineRule="auto"/>
        <w:textAlignment w:val="baseline"/>
        <w:rPr>
          <w:rFonts w:eastAsia="Times New Roman"/>
          <w:b/>
          <w:bCs/>
          <w:color w:val="auto"/>
          <w:sz w:val="22"/>
          <w:szCs w:val="22"/>
          <w:lang w:eastAsia="en-GB"/>
        </w:rPr>
      </w:pPr>
    </w:p>
    <w:p w:rsidR="00200795" w:rsidRPr="003106A6" w:rsidRDefault="00200795" w:rsidP="000E714D">
      <w:pPr>
        <w:spacing w:line="240" w:lineRule="auto"/>
        <w:textAlignment w:val="baseline"/>
        <w:rPr>
          <w:rFonts w:eastAsia="Times New Roman"/>
          <w:b/>
          <w:bCs/>
          <w:color w:val="auto"/>
          <w:sz w:val="22"/>
          <w:szCs w:val="22"/>
          <w:lang w:eastAsia="en-GB"/>
        </w:rPr>
      </w:pPr>
    </w:p>
    <w:p w:rsidR="00200795" w:rsidRPr="003106A6" w:rsidRDefault="00200795" w:rsidP="000E714D">
      <w:pPr>
        <w:spacing w:line="240" w:lineRule="auto"/>
        <w:textAlignment w:val="baseline"/>
        <w:rPr>
          <w:rFonts w:eastAsia="Times New Roman"/>
          <w:b/>
          <w:bCs/>
          <w:color w:val="auto"/>
          <w:sz w:val="22"/>
          <w:szCs w:val="22"/>
          <w:lang w:eastAsia="en-GB"/>
        </w:rPr>
      </w:pPr>
    </w:p>
    <w:p w:rsidR="00200795" w:rsidRPr="003106A6" w:rsidRDefault="00200795" w:rsidP="000E714D">
      <w:pPr>
        <w:spacing w:line="240" w:lineRule="auto"/>
        <w:textAlignment w:val="baseline"/>
        <w:rPr>
          <w:rFonts w:eastAsia="Times New Roman"/>
          <w:b/>
          <w:bCs/>
          <w:color w:val="auto"/>
          <w:sz w:val="22"/>
          <w:szCs w:val="22"/>
          <w:lang w:eastAsia="en-GB"/>
        </w:rPr>
      </w:pPr>
    </w:p>
    <w:p w:rsidR="000E714D" w:rsidRPr="003106A6" w:rsidRDefault="000E714D" w:rsidP="000E714D">
      <w:pPr>
        <w:spacing w:line="240" w:lineRule="auto"/>
        <w:textAlignment w:val="baseline"/>
        <w:rPr>
          <w:rFonts w:eastAsia="Times New Roman"/>
          <w:color w:val="auto"/>
          <w:sz w:val="22"/>
          <w:szCs w:val="22"/>
          <w:lang w:eastAsia="en-GB"/>
        </w:rPr>
      </w:pPr>
      <w:r w:rsidRPr="003106A6">
        <w:rPr>
          <w:rFonts w:eastAsia="Times New Roman"/>
          <w:b/>
          <w:bCs/>
          <w:color w:val="auto"/>
          <w:sz w:val="22"/>
          <w:szCs w:val="22"/>
          <w:lang w:eastAsia="en-GB"/>
        </w:rPr>
        <w:t>Cons:</w:t>
      </w:r>
    </w:p>
    <w:p w:rsidR="003106A6" w:rsidRPr="003106A6" w:rsidRDefault="003106A6" w:rsidP="003106A6">
      <w:pPr>
        <w:spacing w:after="111" w:line="240" w:lineRule="auto"/>
        <w:textAlignment w:val="baseline"/>
        <w:rPr>
          <w:rFonts w:eastAsia="Times New Roman"/>
          <w:color w:val="auto"/>
          <w:sz w:val="22"/>
          <w:szCs w:val="22"/>
          <w:lang w:eastAsia="en-GB"/>
        </w:rPr>
      </w:pPr>
      <w:r w:rsidRPr="003106A6">
        <w:rPr>
          <w:rFonts w:eastAsia="Times New Roman"/>
          <w:b/>
          <w:color w:val="auto"/>
          <w:sz w:val="22"/>
          <w:szCs w:val="22"/>
          <w:lang w:eastAsia="en-GB"/>
        </w:rPr>
        <w:lastRenderedPageBreak/>
        <w:t>Cons</w:t>
      </w:r>
      <w:r w:rsidRPr="003106A6">
        <w:rPr>
          <w:rFonts w:eastAsia="Times New Roman"/>
          <w:color w:val="auto"/>
          <w:sz w:val="22"/>
          <w:szCs w:val="22"/>
          <w:lang w:eastAsia="en-GB"/>
        </w:rPr>
        <w:t>:</w:t>
      </w:r>
    </w:p>
    <w:p w:rsidR="000E714D" w:rsidRPr="003106A6" w:rsidRDefault="000E714D" w:rsidP="000E714D">
      <w:pPr>
        <w:numPr>
          <w:ilvl w:val="0"/>
          <w:numId w:val="4"/>
        </w:numPr>
        <w:spacing w:after="111" w:line="240" w:lineRule="auto"/>
        <w:ind w:left="450"/>
        <w:textAlignment w:val="baseline"/>
        <w:rPr>
          <w:rFonts w:eastAsia="Times New Roman"/>
          <w:color w:val="auto"/>
          <w:sz w:val="22"/>
          <w:szCs w:val="22"/>
          <w:lang w:eastAsia="en-GB"/>
        </w:rPr>
      </w:pPr>
      <w:r w:rsidRPr="003106A6">
        <w:rPr>
          <w:rFonts w:eastAsia="Times New Roman"/>
          <w:color w:val="auto"/>
          <w:sz w:val="22"/>
          <w:szCs w:val="22"/>
          <w:lang w:eastAsia="en-GB"/>
        </w:rPr>
        <w:t>people post too often</w:t>
      </w:r>
    </w:p>
    <w:p w:rsidR="000E714D" w:rsidRPr="003106A6" w:rsidRDefault="000E714D" w:rsidP="000E714D">
      <w:pPr>
        <w:numPr>
          <w:ilvl w:val="0"/>
          <w:numId w:val="4"/>
        </w:numPr>
        <w:spacing w:after="111" w:line="240" w:lineRule="auto"/>
        <w:ind w:left="450"/>
        <w:textAlignment w:val="baseline"/>
        <w:rPr>
          <w:rFonts w:eastAsia="Times New Roman"/>
          <w:color w:val="auto"/>
          <w:sz w:val="22"/>
          <w:szCs w:val="22"/>
          <w:lang w:eastAsia="en-GB"/>
        </w:rPr>
      </w:pPr>
      <w:r w:rsidRPr="003106A6">
        <w:rPr>
          <w:rFonts w:eastAsia="Times New Roman"/>
          <w:color w:val="auto"/>
          <w:sz w:val="22"/>
          <w:szCs w:val="22"/>
          <w:lang w:eastAsia="en-GB"/>
        </w:rPr>
        <w:t>people post photos or videos of you without permission</w:t>
      </w:r>
    </w:p>
    <w:p w:rsidR="000E714D" w:rsidRPr="003106A6" w:rsidRDefault="000E714D" w:rsidP="000E714D">
      <w:pPr>
        <w:numPr>
          <w:ilvl w:val="0"/>
          <w:numId w:val="4"/>
        </w:numPr>
        <w:spacing w:after="111" w:line="240" w:lineRule="auto"/>
        <w:ind w:left="450"/>
        <w:textAlignment w:val="baseline"/>
        <w:rPr>
          <w:rFonts w:eastAsia="Times New Roman"/>
          <w:color w:val="auto"/>
          <w:sz w:val="22"/>
          <w:szCs w:val="22"/>
          <w:lang w:eastAsia="en-GB"/>
        </w:rPr>
      </w:pPr>
      <w:r w:rsidRPr="003106A6">
        <w:rPr>
          <w:rFonts w:eastAsia="Times New Roman"/>
          <w:color w:val="auto"/>
          <w:sz w:val="22"/>
          <w:szCs w:val="22"/>
          <w:lang w:eastAsia="en-GB"/>
        </w:rPr>
        <w:t>malicious gossip or bullying</w:t>
      </w:r>
    </w:p>
    <w:p w:rsidR="000E714D" w:rsidRPr="003106A6" w:rsidRDefault="000E714D" w:rsidP="000E714D">
      <w:pPr>
        <w:numPr>
          <w:ilvl w:val="0"/>
          <w:numId w:val="4"/>
        </w:numPr>
        <w:spacing w:after="111" w:line="240" w:lineRule="auto"/>
        <w:ind w:left="450"/>
        <w:textAlignment w:val="baseline"/>
        <w:rPr>
          <w:rFonts w:eastAsia="Times New Roman"/>
          <w:color w:val="auto"/>
          <w:sz w:val="22"/>
          <w:szCs w:val="22"/>
          <w:lang w:eastAsia="en-GB"/>
        </w:rPr>
      </w:pPr>
      <w:r w:rsidRPr="003106A6">
        <w:rPr>
          <w:rFonts w:eastAsia="Times New Roman"/>
          <w:color w:val="auto"/>
          <w:sz w:val="22"/>
          <w:szCs w:val="22"/>
          <w:lang w:eastAsia="en-GB"/>
        </w:rPr>
        <w:t>misunderstandings can easily arise</w:t>
      </w:r>
    </w:p>
    <w:p w:rsidR="000E714D" w:rsidRPr="003106A6" w:rsidRDefault="000E714D" w:rsidP="000E714D">
      <w:pPr>
        <w:numPr>
          <w:ilvl w:val="0"/>
          <w:numId w:val="4"/>
        </w:numPr>
        <w:spacing w:after="111" w:line="240" w:lineRule="auto"/>
        <w:ind w:left="450"/>
        <w:textAlignment w:val="baseline"/>
        <w:rPr>
          <w:rFonts w:eastAsia="Times New Roman"/>
          <w:color w:val="auto"/>
          <w:sz w:val="22"/>
          <w:szCs w:val="22"/>
          <w:lang w:eastAsia="en-GB"/>
        </w:rPr>
      </w:pPr>
      <w:r w:rsidRPr="003106A6">
        <w:rPr>
          <w:rFonts w:eastAsia="Times New Roman"/>
          <w:color w:val="auto"/>
          <w:sz w:val="22"/>
          <w:szCs w:val="22"/>
          <w:lang w:eastAsia="en-GB"/>
        </w:rPr>
        <w:t>unknown friends may not be who they seem</w:t>
      </w:r>
    </w:p>
    <w:p w:rsidR="000E714D" w:rsidRPr="003106A6" w:rsidRDefault="000E714D" w:rsidP="000E714D">
      <w:pPr>
        <w:numPr>
          <w:ilvl w:val="0"/>
          <w:numId w:val="4"/>
        </w:numPr>
        <w:spacing w:after="111" w:line="240" w:lineRule="auto"/>
        <w:ind w:left="450"/>
        <w:textAlignment w:val="baseline"/>
        <w:rPr>
          <w:rFonts w:eastAsia="Times New Roman"/>
          <w:color w:val="auto"/>
          <w:sz w:val="22"/>
          <w:szCs w:val="22"/>
          <w:lang w:eastAsia="en-GB"/>
        </w:rPr>
      </w:pPr>
      <w:r w:rsidRPr="003106A6">
        <w:rPr>
          <w:rFonts w:eastAsia="Times New Roman"/>
          <w:color w:val="auto"/>
          <w:sz w:val="22"/>
          <w:szCs w:val="22"/>
          <w:lang w:eastAsia="en-GB"/>
        </w:rPr>
        <w:t>spam and viruses</w:t>
      </w:r>
    </w:p>
    <w:p w:rsidR="000E714D" w:rsidRPr="003106A6" w:rsidRDefault="000E714D" w:rsidP="000E714D">
      <w:pPr>
        <w:numPr>
          <w:ilvl w:val="0"/>
          <w:numId w:val="4"/>
        </w:numPr>
        <w:spacing w:after="111" w:line="240" w:lineRule="auto"/>
        <w:ind w:left="450"/>
        <w:textAlignment w:val="baseline"/>
        <w:rPr>
          <w:rFonts w:eastAsia="Times New Roman"/>
          <w:color w:val="auto"/>
          <w:sz w:val="22"/>
          <w:szCs w:val="22"/>
          <w:lang w:eastAsia="en-GB"/>
        </w:rPr>
      </w:pPr>
      <w:r w:rsidRPr="003106A6">
        <w:rPr>
          <w:rFonts w:eastAsia="Times New Roman"/>
          <w:color w:val="auto"/>
          <w:sz w:val="22"/>
          <w:szCs w:val="22"/>
          <w:lang w:eastAsia="en-GB"/>
        </w:rPr>
        <w:t>…</w:t>
      </w:r>
    </w:p>
    <w:p w:rsidR="00200795" w:rsidRPr="003106A6" w:rsidRDefault="00200795" w:rsidP="000E714D">
      <w:pPr>
        <w:spacing w:after="369" w:line="240" w:lineRule="auto"/>
        <w:textAlignment w:val="baseline"/>
        <w:rPr>
          <w:rFonts w:eastAsia="Times New Roman"/>
          <w:color w:val="auto"/>
          <w:sz w:val="22"/>
          <w:szCs w:val="22"/>
          <w:lang w:eastAsia="en-GB"/>
        </w:rPr>
        <w:sectPr w:rsidR="00200795" w:rsidRPr="003106A6" w:rsidSect="00200795">
          <w:type w:val="continuous"/>
          <w:pgSz w:w="11906" w:h="16838"/>
          <w:pgMar w:top="709" w:right="1440" w:bottom="1134" w:left="1440" w:header="708" w:footer="708" w:gutter="0"/>
          <w:cols w:num="2" w:space="708"/>
          <w:docGrid w:linePitch="360"/>
        </w:sectPr>
      </w:pPr>
    </w:p>
    <w:p w:rsidR="000E714D" w:rsidRPr="003106A6" w:rsidRDefault="000E714D" w:rsidP="000E714D">
      <w:pPr>
        <w:spacing w:after="369" w:line="240" w:lineRule="auto"/>
        <w:textAlignment w:val="baseline"/>
        <w:rPr>
          <w:rFonts w:eastAsia="Times New Roman"/>
          <w:color w:val="auto"/>
          <w:sz w:val="22"/>
          <w:szCs w:val="22"/>
          <w:lang w:eastAsia="en-GB"/>
        </w:rPr>
      </w:pPr>
      <w:r w:rsidRPr="003106A6">
        <w:rPr>
          <w:rFonts w:eastAsia="Times New Roman"/>
          <w:color w:val="auto"/>
          <w:sz w:val="22"/>
          <w:szCs w:val="22"/>
          <w:lang w:eastAsia="en-GB"/>
        </w:rPr>
        <w:lastRenderedPageBreak/>
        <w:t>3. Ask students if they have ever experienced (or know about) uncomfortable situations which can arise on social networking sites. How did they/would they react or protect themselves? Tell students they are going to discuss a number of online scenarios and consider what they would do in each.</w:t>
      </w:r>
    </w:p>
    <w:p w:rsidR="000E714D" w:rsidRPr="003106A6" w:rsidRDefault="000E714D" w:rsidP="000E714D">
      <w:pPr>
        <w:spacing w:line="240" w:lineRule="auto"/>
        <w:textAlignment w:val="baseline"/>
        <w:rPr>
          <w:rFonts w:eastAsia="Times New Roman"/>
          <w:color w:val="auto"/>
          <w:sz w:val="22"/>
          <w:szCs w:val="22"/>
          <w:lang w:eastAsia="en-GB"/>
        </w:rPr>
      </w:pPr>
      <w:r w:rsidRPr="003106A6">
        <w:rPr>
          <w:rFonts w:eastAsia="Times New Roman"/>
          <w:color w:val="auto"/>
          <w:sz w:val="22"/>
          <w:szCs w:val="22"/>
          <w:lang w:eastAsia="en-GB"/>
        </w:rPr>
        <w:t>4. Put students into pairs or small groups, and give each group a pack of cards describing the various online scenarios </w:t>
      </w:r>
      <w:r w:rsidR="009D2406" w:rsidRPr="003106A6">
        <w:rPr>
          <w:rFonts w:eastAsia="Times New Roman"/>
          <w:color w:val="auto"/>
          <w:sz w:val="22"/>
          <w:szCs w:val="22"/>
          <w:lang w:eastAsia="en-GB"/>
        </w:rPr>
        <w:t>(</w:t>
      </w:r>
      <w:hyperlink r:id="rId42" w:history="1">
        <w:r w:rsidR="009D2406" w:rsidRPr="003106A6">
          <w:rPr>
            <w:rStyle w:val="Hyperlink"/>
            <w:rFonts w:eastAsia="Times New Roman"/>
            <w:color w:val="auto"/>
            <w:sz w:val="22"/>
            <w:szCs w:val="22"/>
            <w:lang w:eastAsia="en-GB"/>
          </w:rPr>
          <w:t>http://www.theconsultants-e.com/resources/ToolsResources/DigiLit.aspx</w:t>
        </w:r>
      </w:hyperlink>
      <w:r w:rsidR="009D2406" w:rsidRPr="003106A6">
        <w:rPr>
          <w:rFonts w:eastAsia="Times New Roman"/>
          <w:color w:val="auto"/>
          <w:sz w:val="22"/>
          <w:szCs w:val="22"/>
          <w:lang w:eastAsia="en-GB"/>
        </w:rPr>
        <w:t xml:space="preserve"> &amp; click on </w:t>
      </w:r>
      <w:r w:rsidRPr="003106A6">
        <w:rPr>
          <w:rFonts w:eastAsia="Times New Roman"/>
          <w:color w:val="auto"/>
          <w:sz w:val="22"/>
          <w:szCs w:val="22"/>
          <w:lang w:eastAsia="en-GB"/>
        </w:rPr>
        <w:t>‘Social Network Discussion Cards’). Students should keep all the cards face down on a desk, and turn them over one at a time to discuss. They should note down the card number and their possible solution. Start by discussing the first card as a group, and add useful language on the board if necessary (I would…, She should, If I were her, I would…etc.). Give students about 20-30 minutes to discuss all the cards.</w:t>
      </w:r>
    </w:p>
    <w:p w:rsidR="000E714D" w:rsidRPr="003106A6" w:rsidRDefault="000E714D" w:rsidP="000E714D">
      <w:pPr>
        <w:spacing w:after="369" w:line="240" w:lineRule="auto"/>
        <w:textAlignment w:val="baseline"/>
        <w:rPr>
          <w:rFonts w:eastAsia="Times New Roman"/>
          <w:color w:val="auto"/>
          <w:sz w:val="22"/>
          <w:szCs w:val="22"/>
          <w:lang w:eastAsia="en-GB"/>
        </w:rPr>
      </w:pPr>
      <w:r w:rsidRPr="003106A6">
        <w:rPr>
          <w:rFonts w:eastAsia="Times New Roman"/>
          <w:color w:val="auto"/>
          <w:sz w:val="22"/>
          <w:szCs w:val="22"/>
          <w:lang w:eastAsia="en-GB"/>
        </w:rPr>
        <w:t>5. Conduct feedback with the whole class. Look at each card again and ask what solutions or advice the students came up with. Refer to the card answer key and ensure all the main points in that are included at this stage.</w:t>
      </w:r>
    </w:p>
    <w:p w:rsidR="000E714D" w:rsidRPr="003106A6" w:rsidRDefault="000E714D" w:rsidP="000E714D">
      <w:pPr>
        <w:spacing w:line="240" w:lineRule="auto"/>
        <w:textAlignment w:val="baseline"/>
        <w:rPr>
          <w:rFonts w:eastAsia="Times New Roman"/>
          <w:color w:val="auto"/>
          <w:sz w:val="22"/>
          <w:szCs w:val="22"/>
          <w:lang w:eastAsia="en-GB"/>
        </w:rPr>
      </w:pPr>
      <w:r w:rsidRPr="003106A6">
        <w:rPr>
          <w:rFonts w:eastAsia="Times New Roman"/>
          <w:color w:val="auto"/>
          <w:sz w:val="22"/>
          <w:szCs w:val="22"/>
          <w:lang w:eastAsia="en-GB"/>
        </w:rPr>
        <w:t>6. If you have time, or in a subsequent class, get students to create a Digital Safety poster on appropriate behaviour on social networks. Pairs or small groups can do this on paper, or with an online multimedia tool such as </w:t>
      </w:r>
      <w:hyperlink r:id="rId43" w:history="1">
        <w:r w:rsidR="009D2406" w:rsidRPr="003106A6">
          <w:rPr>
            <w:rStyle w:val="Hyperlink"/>
            <w:rFonts w:eastAsia="Times New Roman"/>
            <w:color w:val="auto"/>
            <w:sz w:val="22"/>
            <w:szCs w:val="22"/>
            <w:lang w:eastAsia="en-GB"/>
          </w:rPr>
          <w:t>http://edu.glogster.com/</w:t>
        </w:r>
      </w:hyperlink>
      <w:r w:rsidR="009D2406" w:rsidRPr="003106A6">
        <w:rPr>
          <w:rFonts w:eastAsia="Times New Roman"/>
          <w:color w:val="auto"/>
          <w:sz w:val="22"/>
          <w:szCs w:val="22"/>
          <w:lang w:eastAsia="en-GB"/>
        </w:rPr>
        <w:t xml:space="preserve"> </w:t>
      </w:r>
      <w:r w:rsidRPr="003106A6">
        <w:rPr>
          <w:rFonts w:eastAsia="Times New Roman"/>
          <w:color w:val="auto"/>
          <w:sz w:val="22"/>
          <w:szCs w:val="22"/>
          <w:lang w:eastAsia="en-GB"/>
        </w:rPr>
        <w:t xml:space="preserve">(use the free </w:t>
      </w:r>
      <w:proofErr w:type="spellStart"/>
      <w:r w:rsidRPr="003106A6">
        <w:rPr>
          <w:rFonts w:eastAsia="Times New Roman"/>
          <w:color w:val="auto"/>
          <w:sz w:val="22"/>
          <w:szCs w:val="22"/>
          <w:lang w:eastAsia="en-GB"/>
        </w:rPr>
        <w:t>Glogster</w:t>
      </w:r>
      <w:proofErr w:type="spellEnd"/>
      <w:r w:rsidRPr="003106A6">
        <w:rPr>
          <w:rFonts w:eastAsia="Times New Roman"/>
          <w:color w:val="auto"/>
          <w:sz w:val="22"/>
          <w:szCs w:val="22"/>
          <w:lang w:eastAsia="en-GB"/>
        </w:rPr>
        <w:t xml:space="preserve"> </w:t>
      </w:r>
      <w:proofErr w:type="spellStart"/>
      <w:r w:rsidRPr="003106A6">
        <w:rPr>
          <w:rFonts w:eastAsia="Times New Roman"/>
          <w:color w:val="auto"/>
          <w:sz w:val="22"/>
          <w:szCs w:val="22"/>
          <w:lang w:eastAsia="en-GB"/>
        </w:rPr>
        <w:t>Edu</w:t>
      </w:r>
      <w:proofErr w:type="spellEnd"/>
      <w:r w:rsidRPr="003106A6">
        <w:rPr>
          <w:rFonts w:eastAsia="Times New Roman"/>
          <w:color w:val="auto"/>
          <w:sz w:val="22"/>
          <w:szCs w:val="22"/>
          <w:lang w:eastAsia="en-GB"/>
        </w:rPr>
        <w:t xml:space="preserve"> version for educators). Share the posters with the class, and also with other classes in the school. You can even share the posters with parents – and then use them as the springboard for a parent-teachers evening on digital safety.</w:t>
      </w:r>
    </w:p>
    <w:p w:rsidR="000E714D" w:rsidRPr="003106A6" w:rsidRDefault="000E714D" w:rsidP="000E714D">
      <w:pPr>
        <w:spacing w:after="369" w:line="240" w:lineRule="auto"/>
        <w:textAlignment w:val="baseline"/>
        <w:rPr>
          <w:rFonts w:eastAsia="Times New Roman"/>
          <w:color w:val="auto"/>
          <w:sz w:val="22"/>
          <w:szCs w:val="22"/>
          <w:lang w:eastAsia="en-GB"/>
        </w:rPr>
      </w:pPr>
      <w:proofErr w:type="gramStart"/>
      <w:r w:rsidRPr="003106A6">
        <w:rPr>
          <w:rFonts w:eastAsia="Times New Roman"/>
          <w:color w:val="auto"/>
          <w:sz w:val="22"/>
          <w:szCs w:val="22"/>
          <w:lang w:eastAsia="en-GB"/>
        </w:rPr>
        <w:t>And my daughter and her lunchtime meeting?</w:t>
      </w:r>
      <w:proofErr w:type="gramEnd"/>
      <w:r w:rsidRPr="003106A6">
        <w:rPr>
          <w:rFonts w:eastAsia="Times New Roman"/>
          <w:color w:val="auto"/>
          <w:sz w:val="22"/>
          <w:szCs w:val="22"/>
          <w:lang w:eastAsia="en-GB"/>
        </w:rPr>
        <w:t xml:space="preserve"> She was adamant she wanted to go, and the meeting was in a public place during the day. I told her to phone me when she got there. The meeting turned out to be what she had expected- with a girl of the same age, with the same first name. She made a new friend. I can’t say it was an easy choice to let her go, but putting some measures in place, and going into things with eyes open </w:t>
      </w:r>
      <w:proofErr w:type="gramStart"/>
      <w:r w:rsidRPr="003106A6">
        <w:rPr>
          <w:rFonts w:eastAsia="Times New Roman"/>
          <w:color w:val="auto"/>
          <w:sz w:val="22"/>
          <w:szCs w:val="22"/>
          <w:lang w:eastAsia="en-GB"/>
        </w:rPr>
        <w:t>seemed  more</w:t>
      </w:r>
      <w:proofErr w:type="gramEnd"/>
      <w:r w:rsidRPr="003106A6">
        <w:rPr>
          <w:rFonts w:eastAsia="Times New Roman"/>
          <w:color w:val="auto"/>
          <w:sz w:val="22"/>
          <w:szCs w:val="22"/>
          <w:lang w:eastAsia="en-GB"/>
        </w:rPr>
        <w:t xml:space="preserve"> effective to me than prohibition and punishment. She’d simply not tell me the next time.</w:t>
      </w:r>
    </w:p>
    <w:p w:rsidR="000E714D" w:rsidRPr="003106A6" w:rsidRDefault="000E714D" w:rsidP="000E714D">
      <w:pPr>
        <w:spacing w:after="369" w:line="240" w:lineRule="auto"/>
        <w:textAlignment w:val="baseline"/>
        <w:rPr>
          <w:rFonts w:eastAsia="Times New Roman"/>
          <w:color w:val="auto"/>
          <w:sz w:val="22"/>
          <w:szCs w:val="22"/>
          <w:lang w:eastAsia="en-GB"/>
        </w:rPr>
      </w:pPr>
      <w:r w:rsidRPr="003106A6">
        <w:rPr>
          <w:rFonts w:eastAsia="Times New Roman"/>
          <w:color w:val="auto"/>
          <w:sz w:val="22"/>
          <w:szCs w:val="22"/>
          <w:lang w:eastAsia="en-GB"/>
        </w:rPr>
        <w:t xml:space="preserve">What about you? Do you teach your students (or your kids) about the dangers as well as the benefits of social networking sites? Do you think it’s important? Or do you think it’s </w:t>
      </w:r>
      <w:r w:rsidR="00A90972" w:rsidRPr="003106A6">
        <w:rPr>
          <w:rFonts w:eastAsia="Times New Roman"/>
          <w:color w:val="auto"/>
          <w:sz w:val="22"/>
          <w:szCs w:val="22"/>
          <w:lang w:eastAsia="en-GB"/>
        </w:rPr>
        <w:t>not really our job? Let me know!</w:t>
      </w:r>
    </w:p>
    <w:p w:rsidR="00985E4B" w:rsidRPr="003A3319" w:rsidRDefault="000E714D" w:rsidP="00EC73A7">
      <w:pPr>
        <w:rPr>
          <w:rFonts w:eastAsia="Times New Roman" w:cs="Arial"/>
          <w:b/>
          <w:bCs/>
          <w:color w:val="auto"/>
          <w:sz w:val="36"/>
          <w:szCs w:val="36"/>
          <w:lang w:eastAsia="en-GB"/>
        </w:rPr>
      </w:pPr>
      <w:r w:rsidRPr="003106A6">
        <w:rPr>
          <w:rFonts w:cs="Arial"/>
          <w:color w:val="auto"/>
          <w:sz w:val="22"/>
          <w:szCs w:val="22"/>
          <w:lang w:val="en-US"/>
        </w:rPr>
        <w:br w:type="page"/>
      </w:r>
      <w:r w:rsidR="00985E4B" w:rsidRPr="003A3319">
        <w:rPr>
          <w:rFonts w:eastAsia="Times New Roman" w:cs="Arial"/>
          <w:b/>
          <w:bCs/>
          <w:color w:val="auto"/>
          <w:sz w:val="36"/>
          <w:szCs w:val="36"/>
          <w:lang w:eastAsia="en-GB"/>
        </w:rPr>
        <w:lastRenderedPageBreak/>
        <w:t>Personalised sp</w:t>
      </w:r>
      <w:bookmarkStart w:id="6" w:name="david"/>
      <w:bookmarkEnd w:id="6"/>
      <w:r w:rsidR="00985E4B" w:rsidRPr="003A3319">
        <w:rPr>
          <w:rFonts w:eastAsia="Times New Roman" w:cs="Arial"/>
          <w:b/>
          <w:bCs/>
          <w:color w:val="auto"/>
          <w:sz w:val="36"/>
          <w:szCs w:val="36"/>
          <w:lang w:eastAsia="en-GB"/>
        </w:rPr>
        <w:t>eaking</w:t>
      </w:r>
    </w:p>
    <w:p w:rsidR="00883AE2" w:rsidRPr="003A3319" w:rsidRDefault="00883AE2" w:rsidP="00883AE2">
      <w:pPr>
        <w:spacing w:after="320" w:line="299" w:lineRule="atLeast"/>
        <w:rPr>
          <w:rFonts w:eastAsia="Times New Roman" w:cs="Arial"/>
          <w:b/>
          <w:color w:val="auto"/>
          <w:sz w:val="32"/>
          <w:szCs w:val="32"/>
          <w:lang w:eastAsia="en-GB"/>
        </w:rPr>
      </w:pPr>
      <w:r w:rsidRPr="003A3319">
        <w:rPr>
          <w:rFonts w:eastAsia="Times New Roman" w:cs="Arial"/>
          <w:b/>
          <w:color w:val="auto"/>
          <w:sz w:val="32"/>
          <w:szCs w:val="32"/>
          <w:lang w:eastAsia="en-GB"/>
        </w:rPr>
        <w:t>David Heathfield</w:t>
      </w:r>
    </w:p>
    <w:p w:rsidR="00883AE2" w:rsidRPr="003A3319" w:rsidRDefault="00883AE2" w:rsidP="00883AE2">
      <w:pPr>
        <w:rPr>
          <w:rFonts w:cs="Arial"/>
          <w:i/>
          <w:color w:val="auto"/>
          <w:sz w:val="22"/>
          <w:szCs w:val="22"/>
        </w:rPr>
      </w:pPr>
      <w:proofErr w:type="gramStart"/>
      <w:r w:rsidRPr="003A3319">
        <w:rPr>
          <w:rFonts w:cs="Arial"/>
          <w:i/>
          <w:color w:val="auto"/>
          <w:sz w:val="22"/>
          <w:szCs w:val="22"/>
        </w:rPr>
        <w:t>David is a freelance storyteller and teacher trainer based in Exeter, UK.</w:t>
      </w:r>
      <w:proofErr w:type="gramEnd"/>
      <w:r w:rsidRPr="003A3319">
        <w:rPr>
          <w:rFonts w:cs="Arial"/>
          <w:i/>
          <w:color w:val="auto"/>
          <w:sz w:val="22"/>
          <w:szCs w:val="22"/>
        </w:rPr>
        <w:t xml:space="preserve"> Many practical and creative storytelling techniques feature in his new book Storytelling </w:t>
      </w:r>
      <w:proofErr w:type="gramStart"/>
      <w:r w:rsidRPr="003A3319">
        <w:rPr>
          <w:rFonts w:cs="Arial"/>
          <w:i/>
          <w:color w:val="auto"/>
          <w:sz w:val="22"/>
          <w:szCs w:val="22"/>
        </w:rPr>
        <w:t>With</w:t>
      </w:r>
      <w:proofErr w:type="gramEnd"/>
      <w:r w:rsidRPr="003A3319">
        <w:rPr>
          <w:rFonts w:cs="Arial"/>
          <w:i/>
          <w:color w:val="auto"/>
          <w:sz w:val="22"/>
          <w:szCs w:val="22"/>
        </w:rPr>
        <w:t xml:space="preserve"> Our Students (DELTA Publishing 2014). </w:t>
      </w:r>
      <w:hyperlink r:id="rId44" w:history="1">
        <w:r w:rsidRPr="003A3319">
          <w:rPr>
            <w:rStyle w:val="Hyperlink"/>
            <w:rFonts w:cs="Arial"/>
            <w:i/>
            <w:color w:val="auto"/>
            <w:sz w:val="22"/>
            <w:szCs w:val="22"/>
          </w:rPr>
          <w:t>www.davidheathfield.co.uk</w:t>
        </w:r>
      </w:hyperlink>
    </w:p>
    <w:p w:rsidR="00883AE2" w:rsidRPr="003106A6" w:rsidRDefault="00883AE2" w:rsidP="00883AE2">
      <w:pPr>
        <w:rPr>
          <w:color w:val="auto"/>
          <w:sz w:val="22"/>
          <w:szCs w:val="22"/>
        </w:rPr>
      </w:pPr>
    </w:p>
    <w:p w:rsidR="00985E4B" w:rsidRPr="003106A6" w:rsidRDefault="00985E4B" w:rsidP="00883AE2">
      <w:pPr>
        <w:spacing w:after="320" w:line="299" w:lineRule="atLeast"/>
        <w:ind w:right="-46"/>
        <w:rPr>
          <w:rFonts w:eastAsia="Times New Roman" w:cs="Arial"/>
          <w:color w:val="auto"/>
          <w:sz w:val="22"/>
          <w:szCs w:val="22"/>
          <w:lang w:eastAsia="en-GB"/>
        </w:rPr>
      </w:pPr>
      <w:r w:rsidRPr="003106A6">
        <w:rPr>
          <w:rFonts w:eastAsia="Times New Roman" w:cs="Arial"/>
          <w:b/>
          <w:color w:val="auto"/>
          <w:sz w:val="22"/>
          <w:szCs w:val="22"/>
          <w:lang w:eastAsia="en-GB"/>
        </w:rPr>
        <w:t>People spend a huge chunk</w:t>
      </w:r>
      <w:r w:rsidRPr="003106A6">
        <w:rPr>
          <w:rFonts w:eastAsia="Times New Roman" w:cs="Arial"/>
          <w:color w:val="auto"/>
          <w:sz w:val="22"/>
          <w:szCs w:val="22"/>
          <w:lang w:eastAsia="en-GB"/>
        </w:rPr>
        <w:t xml:space="preserve"> of their everyday conversation time talking about themselves and the people they know, so the most natural thing in the world is for us to invite our students to do the same.</w:t>
      </w:r>
    </w:p>
    <w:p w:rsidR="00985E4B" w:rsidRPr="003106A6" w:rsidRDefault="00985E4B" w:rsidP="00883AE2">
      <w:pPr>
        <w:spacing w:after="320" w:line="299" w:lineRule="atLeast"/>
        <w:ind w:right="-46"/>
        <w:rPr>
          <w:rFonts w:eastAsia="Times New Roman" w:cs="Arial"/>
          <w:color w:val="auto"/>
          <w:sz w:val="22"/>
          <w:szCs w:val="22"/>
          <w:lang w:eastAsia="en-GB"/>
        </w:rPr>
      </w:pPr>
      <w:r w:rsidRPr="003106A6">
        <w:rPr>
          <w:rFonts w:eastAsia="Times New Roman" w:cs="Arial"/>
          <w:color w:val="auto"/>
          <w:sz w:val="22"/>
          <w:szCs w:val="22"/>
          <w:lang w:eastAsia="en-GB"/>
        </w:rPr>
        <w:t>What our students bring to the learning environment is our richest resource. But if the lives they lead are to be at the centre of the courses we teach, are we guaranteed that students will talk freely and be interested in what their fellow classmates tell them? The answer is no. So what are some of the main challenges we face when doing personalised speaking activities and how can these challenges be met?</w:t>
      </w:r>
    </w:p>
    <w:p w:rsidR="00A57D47" w:rsidRPr="003106A6" w:rsidRDefault="00985E4B" w:rsidP="00883AE2">
      <w:pPr>
        <w:spacing w:after="320" w:line="299" w:lineRule="atLeast"/>
        <w:ind w:right="-46"/>
        <w:rPr>
          <w:rFonts w:eastAsia="Times New Roman" w:cs="Arial"/>
          <w:b/>
          <w:bCs/>
          <w:color w:val="auto"/>
          <w:sz w:val="22"/>
          <w:szCs w:val="22"/>
          <w:lang w:eastAsia="en-GB"/>
        </w:rPr>
      </w:pPr>
      <w:r w:rsidRPr="003106A6">
        <w:rPr>
          <w:rFonts w:eastAsia="Times New Roman" w:cs="Arial"/>
          <w:b/>
          <w:bCs/>
          <w:color w:val="auto"/>
          <w:sz w:val="22"/>
          <w:szCs w:val="22"/>
          <w:lang w:eastAsia="en-GB"/>
        </w:rPr>
        <w:t>Two main challenges</w:t>
      </w:r>
      <w:r w:rsidRPr="003106A6">
        <w:rPr>
          <w:rFonts w:eastAsia="Times New Roman" w:cs="Arial"/>
          <w:b/>
          <w:bCs/>
          <w:color w:val="auto"/>
          <w:sz w:val="22"/>
          <w:szCs w:val="22"/>
          <w:lang w:eastAsia="en-GB"/>
        </w:rPr>
        <w:br/>
      </w:r>
      <w:r w:rsidRPr="003106A6">
        <w:rPr>
          <w:rFonts w:eastAsia="Times New Roman" w:cs="Arial"/>
          <w:color w:val="auto"/>
          <w:sz w:val="22"/>
          <w:szCs w:val="22"/>
          <w:lang w:eastAsia="en-GB"/>
        </w:rPr>
        <w:t>Firstly, students might lack confidence in their ability to tell an anecdote, describe their feelings or confidently give their views in their mother tongue, let alone in English: 'I don’t know what to say or how to say it.'</w:t>
      </w:r>
      <w:r w:rsidRPr="003106A6">
        <w:rPr>
          <w:rFonts w:eastAsia="Times New Roman" w:cs="Arial"/>
          <w:color w:val="auto"/>
          <w:sz w:val="22"/>
          <w:szCs w:val="22"/>
          <w:lang w:eastAsia="en-GB"/>
        </w:rPr>
        <w:br/>
      </w:r>
      <w:r w:rsidRPr="003106A6">
        <w:rPr>
          <w:rFonts w:eastAsia="Times New Roman" w:cs="Arial"/>
          <w:color w:val="auto"/>
          <w:sz w:val="22"/>
          <w:szCs w:val="22"/>
          <w:lang w:eastAsia="en-GB"/>
        </w:rPr>
        <w:br/>
        <w:t>Secondly, classes are made up of students who are thrown together by circumstance. They do not choose their classmates and they would not all mix socially if they met outside the class: 'I don’t have much in common with that student so why should I listen to her?'</w:t>
      </w:r>
      <w:r w:rsidRPr="003106A6">
        <w:rPr>
          <w:rFonts w:eastAsia="Times New Roman" w:cs="Arial"/>
          <w:color w:val="auto"/>
          <w:sz w:val="22"/>
          <w:szCs w:val="22"/>
          <w:lang w:eastAsia="en-GB"/>
        </w:rPr>
        <w:br/>
      </w:r>
    </w:p>
    <w:p w:rsidR="00A57D47" w:rsidRPr="003106A6" w:rsidRDefault="00985E4B" w:rsidP="00883AE2">
      <w:pPr>
        <w:spacing w:after="320" w:line="299" w:lineRule="atLeast"/>
        <w:ind w:right="-46"/>
        <w:rPr>
          <w:rFonts w:eastAsia="Times New Roman" w:cs="Arial"/>
          <w:color w:val="auto"/>
          <w:sz w:val="22"/>
          <w:szCs w:val="22"/>
          <w:lang w:eastAsia="en-GB"/>
        </w:rPr>
      </w:pPr>
      <w:r w:rsidRPr="003106A6">
        <w:rPr>
          <w:rFonts w:eastAsia="Times New Roman" w:cs="Arial"/>
          <w:b/>
          <w:bCs/>
          <w:color w:val="auto"/>
          <w:sz w:val="22"/>
          <w:szCs w:val="22"/>
          <w:lang w:eastAsia="en-GB"/>
        </w:rPr>
        <w:t>Meeting these challenges</w:t>
      </w:r>
      <w:r w:rsidRPr="003106A6">
        <w:rPr>
          <w:rFonts w:eastAsia="Times New Roman" w:cs="Arial"/>
          <w:color w:val="auto"/>
          <w:sz w:val="22"/>
          <w:szCs w:val="22"/>
          <w:lang w:eastAsia="en-GB"/>
        </w:rPr>
        <w:br/>
      </w:r>
      <w:proofErr w:type="gramStart"/>
      <w:r w:rsidRPr="003106A6">
        <w:rPr>
          <w:rFonts w:eastAsia="Times New Roman" w:cs="Arial"/>
          <w:color w:val="auto"/>
          <w:sz w:val="22"/>
          <w:szCs w:val="22"/>
          <w:lang w:eastAsia="en-GB"/>
        </w:rPr>
        <w:t>In</w:t>
      </w:r>
      <w:proofErr w:type="gramEnd"/>
      <w:r w:rsidRPr="003106A6">
        <w:rPr>
          <w:rFonts w:eastAsia="Times New Roman" w:cs="Arial"/>
          <w:color w:val="auto"/>
          <w:sz w:val="22"/>
          <w:szCs w:val="22"/>
          <w:lang w:eastAsia="en-GB"/>
        </w:rPr>
        <w:t xml:space="preserve"> the classroom our challenge is to create a world in which it feels comfortable and at the same time stimulating for students to talk about themselves and really listen to each other. One way to achieve this is by making use of some simple techniques, which help to bring students’ outside worlds alive in the classroom. The following four techniques are illustrated in the activity </w:t>
      </w:r>
      <w:r w:rsidRPr="003106A6">
        <w:rPr>
          <w:rFonts w:eastAsia="Times New Roman" w:cs="Arial"/>
          <w:b/>
          <w:bCs/>
          <w:color w:val="auto"/>
          <w:sz w:val="22"/>
          <w:szCs w:val="22"/>
          <w:lang w:eastAsia="en-GB"/>
        </w:rPr>
        <w:t>‘Show me your shoes’</w:t>
      </w:r>
      <w:r w:rsidRPr="003106A6">
        <w:rPr>
          <w:rFonts w:eastAsia="Times New Roman" w:cs="Arial"/>
          <w:color w:val="auto"/>
          <w:sz w:val="22"/>
          <w:szCs w:val="22"/>
          <w:lang w:eastAsia="en-GB"/>
        </w:rPr>
        <w:t> as described below. </w:t>
      </w:r>
      <w:r w:rsidRPr="003106A6">
        <w:rPr>
          <w:rFonts w:eastAsia="Times New Roman" w:cs="Arial"/>
          <w:color w:val="auto"/>
          <w:sz w:val="22"/>
          <w:szCs w:val="22"/>
          <w:lang w:eastAsia="en-GB"/>
        </w:rPr>
        <w:br/>
      </w:r>
      <w:r w:rsidRPr="003106A6">
        <w:rPr>
          <w:rFonts w:eastAsia="Times New Roman" w:cs="Arial"/>
          <w:color w:val="auto"/>
          <w:sz w:val="22"/>
          <w:szCs w:val="22"/>
          <w:lang w:eastAsia="en-GB"/>
        </w:rPr>
        <w:br/>
      </w:r>
      <w:r w:rsidRPr="003106A6">
        <w:rPr>
          <w:rFonts w:eastAsia="Times New Roman" w:cs="Arial"/>
          <w:b/>
          <w:i/>
          <w:color w:val="auto"/>
          <w:sz w:val="22"/>
          <w:szCs w:val="22"/>
          <w:lang w:eastAsia="en-GB"/>
        </w:rPr>
        <w:t>Teacher modelling</w:t>
      </w:r>
      <w:r w:rsidRPr="003106A6">
        <w:rPr>
          <w:rFonts w:eastAsia="Times New Roman" w:cs="Arial"/>
          <w:b/>
          <w:color w:val="auto"/>
          <w:sz w:val="22"/>
          <w:szCs w:val="22"/>
          <w:lang w:eastAsia="en-GB"/>
        </w:rPr>
        <w:br/>
      </w:r>
      <w:proofErr w:type="gramStart"/>
      <w:r w:rsidRPr="003106A6">
        <w:rPr>
          <w:rFonts w:eastAsia="Times New Roman" w:cs="Arial"/>
          <w:color w:val="auto"/>
          <w:sz w:val="22"/>
          <w:szCs w:val="22"/>
          <w:lang w:eastAsia="en-GB"/>
        </w:rPr>
        <w:t>This</w:t>
      </w:r>
      <w:proofErr w:type="gramEnd"/>
      <w:r w:rsidRPr="003106A6">
        <w:rPr>
          <w:rFonts w:eastAsia="Times New Roman" w:cs="Arial"/>
          <w:color w:val="auto"/>
          <w:sz w:val="22"/>
          <w:szCs w:val="22"/>
          <w:lang w:eastAsia="en-GB"/>
        </w:rPr>
        <w:t xml:space="preserve"> involves the students observing their teacher doing an achievable task that they themselves are about to do. Focusing on the teacher reassures students about what is expected of them and gives them ideas about the kind of content to include. There is an important distinction to be made between substitution drilling and modelling. We are not asking students to try and repeat back what we have said. We are instead providing students with a framework. Teacher modelling gives students confidence and is often more effective than abstract instruction-giving, which can more easily lead to uncertainty and inadequate task </w:t>
      </w:r>
      <w:r w:rsidR="00E36453" w:rsidRPr="003106A6">
        <w:rPr>
          <w:rFonts w:eastAsia="Times New Roman" w:cs="Arial"/>
          <w:color w:val="auto"/>
          <w:sz w:val="22"/>
          <w:szCs w:val="22"/>
          <w:lang w:eastAsia="en-GB"/>
        </w:rPr>
        <w:t>fulfilment</w:t>
      </w:r>
      <w:r w:rsidRPr="003106A6">
        <w:rPr>
          <w:rFonts w:eastAsia="Times New Roman" w:cs="Arial"/>
          <w:color w:val="auto"/>
          <w:sz w:val="22"/>
          <w:szCs w:val="22"/>
          <w:lang w:eastAsia="en-GB"/>
        </w:rPr>
        <w:t>.</w:t>
      </w:r>
      <w:r w:rsidRPr="003106A6">
        <w:rPr>
          <w:rFonts w:eastAsia="Times New Roman" w:cs="Arial"/>
          <w:color w:val="auto"/>
          <w:sz w:val="22"/>
          <w:szCs w:val="22"/>
          <w:lang w:eastAsia="en-GB"/>
        </w:rPr>
        <w:br/>
      </w:r>
      <w:r w:rsidRPr="003106A6">
        <w:rPr>
          <w:rFonts w:eastAsia="Times New Roman" w:cs="Arial"/>
          <w:color w:val="auto"/>
          <w:sz w:val="22"/>
          <w:szCs w:val="22"/>
          <w:lang w:eastAsia="en-GB"/>
        </w:rPr>
        <w:br/>
      </w:r>
      <w:r w:rsidRPr="003106A6">
        <w:rPr>
          <w:rFonts w:eastAsia="Times New Roman" w:cs="Arial"/>
          <w:b/>
          <w:i/>
          <w:color w:val="auto"/>
          <w:sz w:val="22"/>
          <w:szCs w:val="22"/>
          <w:lang w:eastAsia="en-GB"/>
        </w:rPr>
        <w:t>Visualisation</w:t>
      </w:r>
      <w:r w:rsidRPr="003106A6">
        <w:rPr>
          <w:rFonts w:eastAsia="Times New Roman" w:cs="Arial"/>
          <w:b/>
          <w:color w:val="auto"/>
          <w:sz w:val="22"/>
          <w:szCs w:val="22"/>
          <w:lang w:eastAsia="en-GB"/>
        </w:rPr>
        <w:br/>
      </w:r>
      <w:r w:rsidRPr="003106A6">
        <w:rPr>
          <w:rFonts w:eastAsia="Times New Roman" w:cs="Arial"/>
          <w:color w:val="auto"/>
          <w:sz w:val="22"/>
          <w:szCs w:val="22"/>
          <w:lang w:eastAsia="en-GB"/>
        </w:rPr>
        <w:t xml:space="preserve">The term visualisation suggests focusing on visual images in the mind’s eye. However, it can describe imagined auditory, olfactory, tactile and emotional experiences as well. Visualising a moment, scene or event whether real or imagined is an extremely effective and powerful way into extended personal speaking. The time spent on visualisation can lead to more thought-through and stimulating </w:t>
      </w:r>
      <w:r w:rsidRPr="003106A6">
        <w:rPr>
          <w:rFonts w:eastAsia="Times New Roman" w:cs="Arial"/>
          <w:color w:val="auto"/>
          <w:sz w:val="22"/>
          <w:szCs w:val="22"/>
          <w:lang w:eastAsia="en-GB"/>
        </w:rPr>
        <w:lastRenderedPageBreak/>
        <w:t>content from students during the subsequent speaking phase of an activity.</w:t>
      </w:r>
      <w:r w:rsidRPr="003106A6">
        <w:rPr>
          <w:rFonts w:eastAsia="Times New Roman" w:cs="Arial"/>
          <w:color w:val="auto"/>
          <w:sz w:val="22"/>
          <w:szCs w:val="22"/>
          <w:lang w:eastAsia="en-GB"/>
        </w:rPr>
        <w:br/>
      </w:r>
      <w:r w:rsidRPr="003106A6">
        <w:rPr>
          <w:rFonts w:eastAsia="Times New Roman" w:cs="Arial"/>
          <w:color w:val="auto"/>
          <w:sz w:val="22"/>
          <w:szCs w:val="22"/>
          <w:lang w:eastAsia="en-GB"/>
        </w:rPr>
        <w:br/>
      </w:r>
      <w:r w:rsidRPr="003106A6">
        <w:rPr>
          <w:rFonts w:eastAsia="Times New Roman" w:cs="Arial"/>
          <w:b/>
          <w:i/>
          <w:color w:val="auto"/>
          <w:sz w:val="22"/>
          <w:szCs w:val="22"/>
          <w:lang w:eastAsia="en-GB"/>
        </w:rPr>
        <w:t>Setting peer listening tasks</w:t>
      </w:r>
      <w:r w:rsidRPr="003106A6">
        <w:rPr>
          <w:rFonts w:eastAsia="Times New Roman" w:cs="Arial"/>
          <w:color w:val="auto"/>
          <w:sz w:val="22"/>
          <w:szCs w:val="22"/>
          <w:lang w:eastAsia="en-GB"/>
        </w:rPr>
        <w:br/>
      </w:r>
      <w:proofErr w:type="gramStart"/>
      <w:r w:rsidRPr="003106A6">
        <w:rPr>
          <w:rFonts w:eastAsia="Times New Roman" w:cs="Arial"/>
          <w:color w:val="auto"/>
          <w:sz w:val="22"/>
          <w:szCs w:val="22"/>
          <w:lang w:eastAsia="en-GB"/>
        </w:rPr>
        <w:t>It</w:t>
      </w:r>
      <w:proofErr w:type="gramEnd"/>
      <w:r w:rsidRPr="003106A6">
        <w:rPr>
          <w:rFonts w:eastAsia="Times New Roman" w:cs="Arial"/>
          <w:color w:val="auto"/>
          <w:sz w:val="22"/>
          <w:szCs w:val="22"/>
          <w:lang w:eastAsia="en-GB"/>
        </w:rPr>
        <w:t xml:space="preserve"> is inhibiting for students speaking in pairs and groups when their classmates appear to show little interest in what they say. Instead of genuinely listening, classmates might be planning their own speaking turn, referring to the dictionary, thinking about something unrelated to the lesson or perhaps even just pretending to listen. In the distracting environment of the classroom, it is easy not to listen actively. While setting up a speaking activity, it is important for teachers to set simple and interesting peer listening tasks which focus students on what their partners say. This might be as simple as remembering and reporting part of what they hear, deciding how much is true or giving their partner advice. When students are genuinely engaged in conversation in the classroom, there is a real sense of energy and purpose.</w:t>
      </w:r>
      <w:r w:rsidRPr="003106A6">
        <w:rPr>
          <w:rFonts w:eastAsia="Times New Roman" w:cs="Arial"/>
          <w:color w:val="auto"/>
          <w:sz w:val="22"/>
          <w:szCs w:val="22"/>
          <w:lang w:eastAsia="en-GB"/>
        </w:rPr>
        <w:br/>
      </w:r>
      <w:r w:rsidRPr="003106A6">
        <w:rPr>
          <w:rFonts w:eastAsia="Times New Roman" w:cs="Arial"/>
          <w:color w:val="auto"/>
          <w:sz w:val="22"/>
          <w:szCs w:val="22"/>
          <w:lang w:eastAsia="en-GB"/>
        </w:rPr>
        <w:br/>
      </w:r>
      <w:r w:rsidRPr="003106A6">
        <w:rPr>
          <w:rFonts w:eastAsia="Times New Roman" w:cs="Arial"/>
          <w:b/>
          <w:i/>
          <w:color w:val="auto"/>
          <w:sz w:val="22"/>
          <w:szCs w:val="22"/>
          <w:lang w:eastAsia="en-GB"/>
        </w:rPr>
        <w:t>Sharing classmates’ real-life experiences</w:t>
      </w:r>
      <w:r w:rsidRPr="003106A6">
        <w:rPr>
          <w:rFonts w:eastAsia="Times New Roman" w:cs="Arial"/>
          <w:b/>
          <w:color w:val="auto"/>
          <w:sz w:val="22"/>
          <w:szCs w:val="22"/>
          <w:lang w:eastAsia="en-GB"/>
        </w:rPr>
        <w:br/>
      </w:r>
      <w:r w:rsidRPr="003106A6">
        <w:rPr>
          <w:rFonts w:eastAsia="Times New Roman" w:cs="Arial"/>
          <w:color w:val="auto"/>
          <w:sz w:val="22"/>
          <w:szCs w:val="22"/>
          <w:lang w:eastAsia="en-GB"/>
        </w:rPr>
        <w:t>Drama techniques can make the difference between simply hearing about another student’s life and having a real sense of sharing in that student’s life experience. Kinaesthetic involvement on the part of both speaker and listener through mime and gesture helps bring the exchange alive, as does imagining being in another place or physically referring to things which are not actually present. </w:t>
      </w:r>
      <w:r w:rsidRPr="003106A6">
        <w:rPr>
          <w:rFonts w:eastAsia="Times New Roman" w:cs="Arial"/>
          <w:color w:val="auto"/>
          <w:sz w:val="22"/>
          <w:szCs w:val="22"/>
          <w:lang w:eastAsia="en-GB"/>
        </w:rPr>
        <w:br/>
      </w:r>
    </w:p>
    <w:p w:rsidR="00574AE7" w:rsidRPr="003A3319" w:rsidRDefault="00985E4B" w:rsidP="00985E4B">
      <w:pPr>
        <w:spacing w:line="299" w:lineRule="atLeast"/>
        <w:rPr>
          <w:rFonts w:eastAsia="Times New Roman" w:cs="Arial"/>
          <w:b/>
          <w:bCs/>
          <w:color w:val="auto"/>
          <w:sz w:val="32"/>
          <w:szCs w:val="32"/>
          <w:lang w:eastAsia="en-GB"/>
        </w:rPr>
      </w:pPr>
      <w:r w:rsidRPr="003106A6">
        <w:rPr>
          <w:rFonts w:eastAsia="Times New Roman" w:cs="Arial"/>
          <w:color w:val="auto"/>
          <w:sz w:val="22"/>
          <w:szCs w:val="22"/>
          <w:lang w:eastAsia="en-GB"/>
        </w:rPr>
        <w:br/>
      </w:r>
      <w:r w:rsidRPr="003A3319">
        <w:rPr>
          <w:rFonts w:eastAsia="Times New Roman" w:cs="Arial"/>
          <w:b/>
          <w:bCs/>
          <w:color w:val="auto"/>
          <w:sz w:val="32"/>
          <w:szCs w:val="32"/>
          <w:lang w:eastAsia="en-GB"/>
        </w:rPr>
        <w:t>Example activity</w:t>
      </w:r>
    </w:p>
    <w:p w:rsidR="00985E4B" w:rsidRPr="003106A6" w:rsidRDefault="00985E4B" w:rsidP="00985E4B">
      <w:pPr>
        <w:spacing w:line="299" w:lineRule="atLeast"/>
        <w:rPr>
          <w:rFonts w:eastAsia="Times New Roman" w:cs="Arial"/>
          <w:color w:val="auto"/>
          <w:sz w:val="22"/>
          <w:szCs w:val="22"/>
          <w:lang w:eastAsia="en-GB"/>
        </w:rPr>
      </w:pPr>
      <w:r w:rsidRPr="003106A6">
        <w:rPr>
          <w:rFonts w:eastAsia="Times New Roman" w:cs="Arial"/>
          <w:color w:val="auto"/>
          <w:sz w:val="22"/>
          <w:szCs w:val="22"/>
          <w:lang w:eastAsia="en-GB"/>
        </w:rPr>
        <w:br/>
        <w:t>Show me your shoes</w:t>
      </w:r>
      <w:r w:rsidRPr="003106A6">
        <w:rPr>
          <w:rFonts w:eastAsia="Times New Roman" w:cs="Arial"/>
          <w:color w:val="auto"/>
          <w:sz w:val="22"/>
          <w:szCs w:val="22"/>
          <w:lang w:eastAsia="en-GB"/>
        </w:rPr>
        <w:br/>
        <w:t>Level: Elementary to Advanced / All ages</w:t>
      </w:r>
      <w:r w:rsidRPr="003106A6">
        <w:rPr>
          <w:rFonts w:eastAsia="Times New Roman" w:cs="Arial"/>
          <w:color w:val="auto"/>
          <w:sz w:val="22"/>
          <w:szCs w:val="22"/>
          <w:lang w:eastAsia="en-GB"/>
        </w:rPr>
        <w:br/>
      </w:r>
      <w:r w:rsidRPr="003106A6">
        <w:rPr>
          <w:rFonts w:eastAsia="Times New Roman" w:cs="Arial"/>
          <w:color w:val="auto"/>
          <w:sz w:val="22"/>
          <w:szCs w:val="22"/>
          <w:lang w:eastAsia="en-GB"/>
        </w:rPr>
        <w:br/>
      </w:r>
      <w:r w:rsidRPr="003106A6">
        <w:rPr>
          <w:rFonts w:eastAsia="Times New Roman" w:cs="Arial"/>
          <w:b/>
          <w:color w:val="auto"/>
          <w:sz w:val="22"/>
          <w:szCs w:val="22"/>
          <w:lang w:eastAsia="en-GB"/>
        </w:rPr>
        <w:t>Teacher modelling</w:t>
      </w:r>
    </w:p>
    <w:p w:rsidR="00985E4B" w:rsidRPr="003106A6" w:rsidRDefault="00985E4B" w:rsidP="00985E4B">
      <w:pPr>
        <w:numPr>
          <w:ilvl w:val="0"/>
          <w:numId w:val="9"/>
        </w:numPr>
        <w:spacing w:before="100" w:beforeAutospacing="1" w:after="100" w:afterAutospacing="1" w:line="299" w:lineRule="atLeast"/>
        <w:ind w:left="0"/>
        <w:rPr>
          <w:rFonts w:eastAsia="Times New Roman" w:cs="Arial"/>
          <w:color w:val="auto"/>
          <w:sz w:val="22"/>
          <w:szCs w:val="22"/>
          <w:lang w:eastAsia="en-GB"/>
        </w:rPr>
      </w:pPr>
      <w:r w:rsidRPr="003106A6">
        <w:rPr>
          <w:rFonts w:eastAsia="Times New Roman" w:cs="Arial"/>
          <w:color w:val="auto"/>
          <w:sz w:val="22"/>
          <w:szCs w:val="22"/>
          <w:lang w:eastAsia="en-GB"/>
        </w:rPr>
        <w:t>Elicit and pre-teach types of footwear (shoes, boots, sandals, trainers, slippers etc) and parts of footwear (laces, heel, sole etc).</w:t>
      </w:r>
    </w:p>
    <w:p w:rsidR="00985E4B" w:rsidRPr="003106A6" w:rsidRDefault="00985E4B" w:rsidP="00985E4B">
      <w:pPr>
        <w:numPr>
          <w:ilvl w:val="0"/>
          <w:numId w:val="10"/>
        </w:numPr>
        <w:spacing w:before="100" w:beforeAutospacing="1" w:after="100" w:afterAutospacing="1" w:line="299" w:lineRule="atLeast"/>
        <w:ind w:left="0"/>
        <w:rPr>
          <w:rFonts w:eastAsia="Times New Roman" w:cs="Arial"/>
          <w:color w:val="auto"/>
          <w:sz w:val="22"/>
          <w:szCs w:val="22"/>
          <w:lang w:eastAsia="en-GB"/>
        </w:rPr>
      </w:pPr>
      <w:r w:rsidRPr="003106A6">
        <w:rPr>
          <w:rFonts w:eastAsia="Times New Roman" w:cs="Arial"/>
          <w:color w:val="auto"/>
          <w:sz w:val="22"/>
          <w:szCs w:val="22"/>
          <w:lang w:eastAsia="en-GB"/>
        </w:rPr>
        <w:t>Remove your shoes and put them at the side of the room. Describe truthfully one of your other pairs of shoes (or other footwear) while you mime holding and wearing them.</w:t>
      </w:r>
    </w:p>
    <w:p w:rsidR="00985E4B" w:rsidRPr="003106A6" w:rsidRDefault="00985E4B" w:rsidP="00985E4B">
      <w:pPr>
        <w:numPr>
          <w:ilvl w:val="0"/>
          <w:numId w:val="11"/>
        </w:numPr>
        <w:spacing w:before="100" w:beforeAutospacing="1" w:after="100" w:afterAutospacing="1" w:line="299" w:lineRule="atLeast"/>
        <w:ind w:left="0"/>
        <w:rPr>
          <w:rFonts w:eastAsia="Times New Roman" w:cs="Arial"/>
          <w:color w:val="auto"/>
          <w:sz w:val="22"/>
          <w:szCs w:val="22"/>
          <w:lang w:eastAsia="en-GB"/>
        </w:rPr>
      </w:pPr>
      <w:r w:rsidRPr="003106A6">
        <w:rPr>
          <w:rFonts w:eastAsia="Times New Roman" w:cs="Arial"/>
          <w:color w:val="auto"/>
          <w:sz w:val="22"/>
          <w:szCs w:val="22"/>
          <w:lang w:eastAsia="en-GB"/>
        </w:rPr>
        <w:t>Let a student mime touching them or even trying them on for a moment.</w:t>
      </w:r>
    </w:p>
    <w:p w:rsidR="00985E4B" w:rsidRPr="003106A6" w:rsidRDefault="00985E4B" w:rsidP="00985E4B">
      <w:pPr>
        <w:numPr>
          <w:ilvl w:val="0"/>
          <w:numId w:val="12"/>
        </w:numPr>
        <w:spacing w:before="100" w:beforeAutospacing="1" w:after="100" w:afterAutospacing="1" w:line="299" w:lineRule="atLeast"/>
        <w:ind w:left="0"/>
        <w:rPr>
          <w:rFonts w:eastAsia="Times New Roman" w:cs="Arial"/>
          <w:color w:val="auto"/>
          <w:sz w:val="22"/>
          <w:szCs w:val="22"/>
          <w:lang w:eastAsia="en-GB"/>
        </w:rPr>
      </w:pPr>
      <w:r w:rsidRPr="003106A6">
        <w:rPr>
          <w:rFonts w:eastAsia="Times New Roman" w:cs="Arial"/>
          <w:color w:val="auto"/>
          <w:sz w:val="22"/>
          <w:szCs w:val="22"/>
          <w:lang w:eastAsia="en-GB"/>
        </w:rPr>
        <w:t>Use the prompt questions below to bring your description to life.</w:t>
      </w:r>
    </w:p>
    <w:p w:rsidR="00985E4B" w:rsidRPr="003106A6" w:rsidRDefault="00985E4B" w:rsidP="00985E4B">
      <w:pPr>
        <w:numPr>
          <w:ilvl w:val="0"/>
          <w:numId w:val="13"/>
        </w:numPr>
        <w:spacing w:before="100" w:beforeAutospacing="1" w:after="100" w:afterAutospacing="1" w:line="299" w:lineRule="atLeast"/>
        <w:ind w:left="0"/>
        <w:rPr>
          <w:rFonts w:eastAsia="Times New Roman" w:cs="Arial"/>
          <w:color w:val="auto"/>
          <w:sz w:val="22"/>
          <w:szCs w:val="22"/>
          <w:lang w:eastAsia="en-GB"/>
        </w:rPr>
      </w:pPr>
      <w:r w:rsidRPr="003106A6">
        <w:rPr>
          <w:rFonts w:eastAsia="Times New Roman" w:cs="Arial"/>
          <w:color w:val="auto"/>
          <w:sz w:val="22"/>
          <w:szCs w:val="22"/>
          <w:lang w:eastAsia="en-GB"/>
        </w:rPr>
        <w:t>Finally, invite students to guess if your description is true.</w:t>
      </w:r>
    </w:p>
    <w:p w:rsidR="00985E4B" w:rsidRPr="003106A6" w:rsidRDefault="00985E4B" w:rsidP="00985E4B">
      <w:pPr>
        <w:spacing w:after="320" w:line="299" w:lineRule="atLeast"/>
        <w:rPr>
          <w:rFonts w:eastAsia="Times New Roman" w:cs="Arial"/>
          <w:color w:val="auto"/>
          <w:sz w:val="22"/>
          <w:szCs w:val="22"/>
          <w:lang w:eastAsia="en-GB"/>
        </w:rPr>
      </w:pPr>
      <w:r w:rsidRPr="003106A6">
        <w:rPr>
          <w:rFonts w:eastAsia="Times New Roman" w:cs="Arial"/>
          <w:color w:val="auto"/>
          <w:sz w:val="22"/>
          <w:szCs w:val="22"/>
          <w:lang w:eastAsia="en-GB"/>
        </w:rPr>
        <w:t> </w:t>
      </w:r>
    </w:p>
    <w:p w:rsidR="00985E4B" w:rsidRPr="003106A6" w:rsidRDefault="00985E4B" w:rsidP="00985E4B">
      <w:pPr>
        <w:spacing w:after="320" w:line="299" w:lineRule="atLeast"/>
        <w:rPr>
          <w:rFonts w:eastAsia="Times New Roman" w:cs="Arial"/>
          <w:b/>
          <w:i/>
          <w:color w:val="auto"/>
          <w:sz w:val="22"/>
          <w:szCs w:val="22"/>
          <w:lang w:eastAsia="en-GB"/>
        </w:rPr>
      </w:pPr>
      <w:r w:rsidRPr="003106A6">
        <w:rPr>
          <w:rFonts w:eastAsia="Times New Roman" w:cs="Arial"/>
          <w:b/>
          <w:i/>
          <w:color w:val="auto"/>
          <w:sz w:val="22"/>
          <w:szCs w:val="22"/>
          <w:lang w:eastAsia="en-GB"/>
        </w:rPr>
        <w:t>Visualisation</w:t>
      </w:r>
    </w:p>
    <w:p w:rsidR="00985E4B" w:rsidRPr="003106A6" w:rsidRDefault="00985E4B" w:rsidP="00985E4B">
      <w:pPr>
        <w:numPr>
          <w:ilvl w:val="0"/>
          <w:numId w:val="14"/>
        </w:numPr>
        <w:spacing w:before="100" w:beforeAutospacing="1" w:after="100" w:afterAutospacing="1" w:line="299" w:lineRule="atLeast"/>
        <w:ind w:left="0"/>
        <w:rPr>
          <w:rFonts w:eastAsia="Times New Roman" w:cs="Arial"/>
          <w:color w:val="auto"/>
          <w:sz w:val="22"/>
          <w:szCs w:val="22"/>
          <w:lang w:eastAsia="en-GB"/>
        </w:rPr>
      </w:pPr>
      <w:r w:rsidRPr="003106A6">
        <w:rPr>
          <w:rFonts w:eastAsia="Times New Roman" w:cs="Arial"/>
          <w:color w:val="auto"/>
          <w:sz w:val="22"/>
          <w:szCs w:val="22"/>
          <w:lang w:eastAsia="en-GB"/>
        </w:rPr>
        <w:t>If possible, ask students to remove their shoes and put them away.</w:t>
      </w:r>
    </w:p>
    <w:p w:rsidR="00985E4B" w:rsidRPr="003106A6" w:rsidRDefault="00985E4B" w:rsidP="00985E4B">
      <w:pPr>
        <w:numPr>
          <w:ilvl w:val="0"/>
          <w:numId w:val="15"/>
        </w:numPr>
        <w:spacing w:before="100" w:beforeAutospacing="1" w:after="100" w:afterAutospacing="1" w:line="299" w:lineRule="atLeast"/>
        <w:ind w:left="0"/>
        <w:rPr>
          <w:rFonts w:eastAsia="Times New Roman" w:cs="Arial"/>
          <w:color w:val="auto"/>
          <w:sz w:val="22"/>
          <w:szCs w:val="22"/>
          <w:lang w:eastAsia="en-GB"/>
        </w:rPr>
      </w:pPr>
      <w:r w:rsidRPr="003106A6">
        <w:rPr>
          <w:rFonts w:eastAsia="Times New Roman" w:cs="Arial"/>
          <w:color w:val="auto"/>
          <w:sz w:val="22"/>
          <w:szCs w:val="22"/>
          <w:lang w:eastAsia="en-GB"/>
        </w:rPr>
        <w:t>Tell them</w:t>
      </w:r>
      <w:r w:rsidRPr="003106A6">
        <w:rPr>
          <w:rFonts w:eastAsia="Times New Roman" w:cs="Arial"/>
          <w:i/>
          <w:iCs/>
          <w:color w:val="auto"/>
          <w:sz w:val="22"/>
          <w:szCs w:val="22"/>
          <w:lang w:eastAsia="en-GB"/>
        </w:rPr>
        <w:t>:</w:t>
      </w:r>
      <w:r w:rsidRPr="003106A6">
        <w:rPr>
          <w:rFonts w:eastAsia="Times New Roman" w:cs="Arial"/>
          <w:color w:val="auto"/>
          <w:sz w:val="22"/>
          <w:szCs w:val="22"/>
          <w:lang w:eastAsia="en-GB"/>
        </w:rPr>
        <w:br/>
      </w:r>
      <w:r w:rsidRPr="003106A6">
        <w:rPr>
          <w:rFonts w:eastAsia="Times New Roman" w:cs="Arial"/>
          <w:i/>
          <w:iCs/>
          <w:color w:val="auto"/>
          <w:sz w:val="22"/>
          <w:szCs w:val="22"/>
          <w:lang w:eastAsia="en-GB"/>
        </w:rPr>
        <w:t>'You’re going to describe one of your pairs of shoes or other footwear to someone who doesn’t know about them. If you don’t have a pair in mind, imagine a pair but remember that you need to make your description believable. Which ones are you going to describe?'</w:t>
      </w:r>
    </w:p>
    <w:p w:rsidR="00985E4B" w:rsidRPr="003106A6" w:rsidRDefault="00985E4B" w:rsidP="00985E4B">
      <w:pPr>
        <w:numPr>
          <w:ilvl w:val="0"/>
          <w:numId w:val="16"/>
        </w:numPr>
        <w:spacing w:before="100" w:beforeAutospacing="1" w:after="100" w:afterAutospacing="1" w:line="299" w:lineRule="atLeast"/>
        <w:ind w:left="0"/>
        <w:rPr>
          <w:rFonts w:eastAsia="Times New Roman" w:cs="Arial"/>
          <w:color w:val="auto"/>
          <w:sz w:val="22"/>
          <w:szCs w:val="22"/>
          <w:lang w:eastAsia="en-GB"/>
        </w:rPr>
      </w:pPr>
      <w:r w:rsidRPr="003106A6">
        <w:rPr>
          <w:rFonts w:eastAsia="Times New Roman" w:cs="Arial"/>
          <w:color w:val="auto"/>
          <w:sz w:val="22"/>
          <w:szCs w:val="22"/>
          <w:lang w:eastAsia="en-GB"/>
        </w:rPr>
        <w:lastRenderedPageBreak/>
        <w:t>Check that every student knows the name of their type of footwear.</w:t>
      </w:r>
    </w:p>
    <w:p w:rsidR="00985E4B" w:rsidRPr="003106A6" w:rsidRDefault="00985E4B" w:rsidP="00985E4B">
      <w:pPr>
        <w:numPr>
          <w:ilvl w:val="0"/>
          <w:numId w:val="17"/>
        </w:numPr>
        <w:spacing w:before="100" w:beforeAutospacing="1" w:after="100" w:afterAutospacing="1" w:line="299" w:lineRule="atLeast"/>
        <w:ind w:left="0"/>
        <w:rPr>
          <w:rFonts w:eastAsia="Times New Roman" w:cs="Arial"/>
          <w:color w:val="auto"/>
          <w:sz w:val="22"/>
          <w:szCs w:val="22"/>
          <w:lang w:eastAsia="en-GB"/>
        </w:rPr>
      </w:pPr>
      <w:r w:rsidRPr="003106A6">
        <w:rPr>
          <w:rFonts w:eastAsia="Times New Roman" w:cs="Arial"/>
          <w:color w:val="auto"/>
          <w:sz w:val="22"/>
          <w:szCs w:val="22"/>
          <w:lang w:eastAsia="en-GB"/>
        </w:rPr>
        <w:t>Ask students to close their eyes and to imagine their answers to these prompt questions as you slowly and clearly ask them:</w:t>
      </w:r>
    </w:p>
    <w:p w:rsidR="003A3319" w:rsidRDefault="003A3319" w:rsidP="00985E4B">
      <w:pPr>
        <w:spacing w:after="320" w:line="299" w:lineRule="atLeast"/>
        <w:rPr>
          <w:rFonts w:eastAsia="Times New Roman" w:cs="Arial"/>
          <w:color w:val="auto"/>
          <w:sz w:val="22"/>
          <w:szCs w:val="22"/>
          <w:lang w:eastAsia="en-GB"/>
        </w:rPr>
      </w:pPr>
      <w:r w:rsidRPr="003106A6">
        <w:rPr>
          <w:rFonts w:eastAsia="Times New Roman"/>
          <w:color w:val="auto"/>
          <w:sz w:val="22"/>
          <w:szCs w:val="22"/>
          <w:lang w:eastAsia="en-GB"/>
        </w:rPr>
        <w:t>What kind of shoes have you brought here today?</w:t>
      </w:r>
      <w:r w:rsidRPr="003106A6">
        <w:rPr>
          <w:rFonts w:eastAsia="Times New Roman"/>
          <w:color w:val="auto"/>
          <w:sz w:val="22"/>
          <w:szCs w:val="22"/>
          <w:lang w:eastAsia="en-GB"/>
        </w:rPr>
        <w:br/>
        <w:t>What size are they?</w:t>
      </w:r>
      <w:r w:rsidRPr="003106A6">
        <w:rPr>
          <w:rFonts w:eastAsia="Times New Roman"/>
          <w:color w:val="auto"/>
          <w:sz w:val="22"/>
          <w:szCs w:val="22"/>
          <w:lang w:eastAsia="en-GB"/>
        </w:rPr>
        <w:br/>
        <w:t>What do they look like? </w:t>
      </w:r>
      <w:r w:rsidRPr="003106A6">
        <w:rPr>
          <w:rFonts w:eastAsia="Times New Roman"/>
          <w:color w:val="auto"/>
          <w:sz w:val="22"/>
          <w:szCs w:val="22"/>
          <w:lang w:eastAsia="en-GB"/>
        </w:rPr>
        <w:br/>
        <w:t>What about colour, shade, shape, style? </w:t>
      </w:r>
      <w:r w:rsidRPr="003106A6">
        <w:rPr>
          <w:rFonts w:eastAsia="Times New Roman"/>
          <w:color w:val="auto"/>
          <w:sz w:val="22"/>
          <w:szCs w:val="22"/>
          <w:lang w:eastAsia="en-GB"/>
        </w:rPr>
        <w:br/>
        <w:t>What are they made of?</w:t>
      </w:r>
      <w:r w:rsidRPr="003106A6">
        <w:rPr>
          <w:rFonts w:eastAsia="Times New Roman"/>
          <w:color w:val="auto"/>
          <w:sz w:val="22"/>
          <w:szCs w:val="22"/>
          <w:lang w:eastAsia="en-GB"/>
        </w:rPr>
        <w:br/>
        <w:t>What do they feel like to wear?</w:t>
      </w:r>
      <w:r w:rsidRPr="003106A6">
        <w:rPr>
          <w:rFonts w:eastAsia="Times New Roman"/>
          <w:color w:val="auto"/>
          <w:sz w:val="22"/>
          <w:szCs w:val="22"/>
          <w:lang w:eastAsia="en-GB"/>
        </w:rPr>
        <w:br/>
        <w:t>When do you wear them? Why?</w:t>
      </w:r>
      <w:r w:rsidRPr="003106A6">
        <w:rPr>
          <w:rFonts w:eastAsia="Times New Roman"/>
          <w:color w:val="auto"/>
          <w:sz w:val="22"/>
          <w:szCs w:val="22"/>
          <w:lang w:eastAsia="en-GB"/>
        </w:rPr>
        <w:br/>
        <w:t>How do they make you feel?</w:t>
      </w:r>
      <w:r w:rsidRPr="003106A6">
        <w:rPr>
          <w:rFonts w:eastAsia="Times New Roman"/>
          <w:color w:val="auto"/>
          <w:sz w:val="22"/>
          <w:szCs w:val="22"/>
          <w:lang w:eastAsia="en-GB"/>
        </w:rPr>
        <w:br/>
        <w:t>What sounds do they make?</w:t>
      </w:r>
      <w:r w:rsidRPr="003106A6">
        <w:rPr>
          <w:rFonts w:eastAsia="Times New Roman"/>
          <w:color w:val="auto"/>
          <w:sz w:val="22"/>
          <w:szCs w:val="22"/>
          <w:lang w:eastAsia="en-GB"/>
        </w:rPr>
        <w:br/>
        <w:t>Have they got their own smell?</w:t>
      </w:r>
      <w:r w:rsidRPr="003106A6">
        <w:rPr>
          <w:rFonts w:eastAsia="Times New Roman"/>
          <w:color w:val="auto"/>
          <w:sz w:val="22"/>
          <w:szCs w:val="22"/>
          <w:lang w:eastAsia="en-GB"/>
        </w:rPr>
        <w:br/>
        <w:t>How did you get them?</w:t>
      </w:r>
      <w:r w:rsidRPr="003106A6">
        <w:rPr>
          <w:rFonts w:eastAsia="Times New Roman"/>
          <w:color w:val="auto"/>
          <w:sz w:val="22"/>
          <w:szCs w:val="22"/>
          <w:lang w:eastAsia="en-GB"/>
        </w:rPr>
        <w:br/>
        <w:t>How old are they?</w:t>
      </w:r>
      <w:r w:rsidRPr="003106A6">
        <w:rPr>
          <w:rFonts w:eastAsia="Times New Roman"/>
          <w:color w:val="auto"/>
          <w:sz w:val="22"/>
          <w:szCs w:val="22"/>
          <w:lang w:eastAsia="en-GB"/>
        </w:rPr>
        <w:br/>
        <w:t>What sort of condition are they in?</w:t>
      </w:r>
      <w:r w:rsidRPr="003106A6">
        <w:rPr>
          <w:rFonts w:eastAsia="Times New Roman"/>
          <w:color w:val="auto"/>
          <w:sz w:val="22"/>
          <w:szCs w:val="22"/>
          <w:lang w:eastAsia="en-GB"/>
        </w:rPr>
        <w:br/>
        <w:t>What do other people say about them?</w:t>
      </w:r>
      <w:r w:rsidRPr="003106A6">
        <w:rPr>
          <w:rFonts w:eastAsia="Times New Roman"/>
          <w:color w:val="auto"/>
          <w:sz w:val="22"/>
          <w:szCs w:val="22"/>
          <w:lang w:eastAsia="en-GB"/>
        </w:rPr>
        <w:br/>
        <w:t>What do you like best about them?</w:t>
      </w:r>
      <w:r w:rsidRPr="003106A6">
        <w:rPr>
          <w:rFonts w:eastAsia="Times New Roman"/>
          <w:color w:val="auto"/>
          <w:sz w:val="22"/>
          <w:szCs w:val="22"/>
          <w:lang w:eastAsia="en-GB"/>
        </w:rPr>
        <w:br/>
        <w:t>Is there any kind of problem with them?</w:t>
      </w:r>
      <w:r w:rsidRPr="003106A6">
        <w:rPr>
          <w:rFonts w:eastAsia="Times New Roman"/>
          <w:color w:val="auto"/>
          <w:sz w:val="22"/>
          <w:szCs w:val="22"/>
          <w:lang w:eastAsia="en-GB"/>
        </w:rPr>
        <w:br/>
        <w:t>Is there an interesting story you can tell?</w:t>
      </w:r>
    </w:p>
    <w:p w:rsidR="003106A6" w:rsidRPr="003106A6" w:rsidRDefault="003106A6">
      <w:pPr>
        <w:rPr>
          <w:rFonts w:eastAsia="Times New Roman" w:cs="Arial"/>
          <w:b/>
          <w:color w:val="auto"/>
          <w:sz w:val="22"/>
          <w:szCs w:val="22"/>
          <w:lang w:eastAsia="en-GB"/>
        </w:rPr>
      </w:pPr>
    </w:p>
    <w:p w:rsidR="00985E4B" w:rsidRPr="003A3319" w:rsidRDefault="00985E4B" w:rsidP="00985E4B">
      <w:pPr>
        <w:spacing w:after="320" w:line="299" w:lineRule="atLeast"/>
        <w:rPr>
          <w:rFonts w:eastAsia="Times New Roman" w:cs="Arial"/>
          <w:b/>
          <w:color w:val="auto"/>
          <w:sz w:val="28"/>
          <w:lang w:eastAsia="en-GB"/>
        </w:rPr>
      </w:pPr>
      <w:r w:rsidRPr="003A3319">
        <w:rPr>
          <w:rFonts w:eastAsia="Times New Roman" w:cs="Arial"/>
          <w:b/>
          <w:color w:val="auto"/>
          <w:sz w:val="28"/>
          <w:lang w:eastAsia="en-GB"/>
        </w:rPr>
        <w:t>Peer listening and sharing real life experiences </w:t>
      </w:r>
    </w:p>
    <w:p w:rsidR="00985E4B" w:rsidRPr="003106A6" w:rsidRDefault="00985E4B" w:rsidP="00A57D47">
      <w:pPr>
        <w:spacing w:after="320" w:line="299" w:lineRule="atLeast"/>
        <w:rPr>
          <w:rFonts w:eastAsia="Times New Roman" w:cs="Arial"/>
          <w:color w:val="auto"/>
          <w:sz w:val="22"/>
          <w:szCs w:val="22"/>
          <w:lang w:eastAsia="en-GB"/>
        </w:rPr>
      </w:pPr>
      <w:r w:rsidRPr="003106A6">
        <w:rPr>
          <w:rFonts w:eastAsia="Times New Roman" w:cs="Arial"/>
          <w:color w:val="auto"/>
          <w:sz w:val="22"/>
          <w:szCs w:val="22"/>
          <w:lang w:eastAsia="en-GB"/>
        </w:rPr>
        <w:t>Students open their eyes and mime wearing their shoes. </w:t>
      </w:r>
    </w:p>
    <w:p w:rsidR="00985E4B" w:rsidRPr="003106A6" w:rsidRDefault="00985E4B" w:rsidP="00A57D47">
      <w:pPr>
        <w:spacing w:after="320" w:line="299" w:lineRule="atLeast"/>
        <w:rPr>
          <w:rFonts w:eastAsia="Times New Roman" w:cs="Arial"/>
          <w:color w:val="auto"/>
          <w:sz w:val="22"/>
          <w:szCs w:val="22"/>
          <w:lang w:eastAsia="en-GB"/>
        </w:rPr>
      </w:pPr>
      <w:r w:rsidRPr="003106A6">
        <w:rPr>
          <w:rFonts w:eastAsia="Times New Roman" w:cs="Arial"/>
          <w:color w:val="auto"/>
          <w:sz w:val="22"/>
          <w:szCs w:val="22"/>
          <w:lang w:eastAsia="en-GB"/>
        </w:rPr>
        <w:t>Say:</w:t>
      </w:r>
      <w:r w:rsidRPr="003106A6">
        <w:rPr>
          <w:rFonts w:eastAsia="Times New Roman" w:cs="Arial"/>
          <w:b/>
          <w:bCs/>
          <w:i/>
          <w:iCs/>
          <w:color w:val="auto"/>
          <w:sz w:val="22"/>
          <w:szCs w:val="22"/>
          <w:lang w:eastAsia="en-GB"/>
        </w:rPr>
        <w:br/>
      </w:r>
      <w:r w:rsidRPr="003106A6">
        <w:rPr>
          <w:rFonts w:eastAsia="Times New Roman" w:cs="Arial"/>
          <w:b/>
          <w:bCs/>
          <w:i/>
          <w:iCs/>
          <w:color w:val="auto"/>
          <w:sz w:val="22"/>
          <w:szCs w:val="22"/>
          <w:lang w:eastAsia="en-GB"/>
        </w:rPr>
        <w:br/>
      </w:r>
      <w:r w:rsidRPr="003106A6">
        <w:rPr>
          <w:rFonts w:eastAsia="Times New Roman" w:cs="Arial"/>
          <w:i/>
          <w:iCs/>
          <w:color w:val="auto"/>
          <w:sz w:val="22"/>
          <w:szCs w:val="22"/>
          <w:lang w:eastAsia="en-GB"/>
        </w:rPr>
        <w:t>'Stand with a student who doesn’t know if these shoes are real or not. Your partner is going to listen and decide if your shoes are real. Show them your shoes and describe them. You don’t have to include the answers to all the questions I asked – just tell them what you want to. Let your partner try on your shoes. When you’ve both finished, ask each other questions for more information. Don’t say if your description is true or not. OK? You’ve got 5 minutes.'</w:t>
      </w:r>
    </w:p>
    <w:p w:rsidR="00985E4B" w:rsidRPr="003106A6" w:rsidRDefault="00985E4B" w:rsidP="00574AE7">
      <w:pPr>
        <w:spacing w:after="320" w:line="299" w:lineRule="atLeast"/>
        <w:rPr>
          <w:rFonts w:eastAsia="Times New Roman" w:cs="Arial"/>
          <w:color w:val="auto"/>
          <w:sz w:val="22"/>
          <w:szCs w:val="22"/>
          <w:lang w:eastAsia="en-GB"/>
        </w:rPr>
      </w:pPr>
      <w:r w:rsidRPr="003106A6">
        <w:rPr>
          <w:rFonts w:eastAsia="Times New Roman" w:cs="Arial"/>
          <w:color w:val="auto"/>
          <w:sz w:val="22"/>
          <w:szCs w:val="22"/>
          <w:lang w:eastAsia="en-GB"/>
        </w:rPr>
        <w:t>As each pair finishes ask them to hold or wear their partner’s shoes and quickly show them to another student who has finished. </w:t>
      </w:r>
    </w:p>
    <w:p w:rsidR="00985E4B" w:rsidRPr="003106A6" w:rsidRDefault="00985E4B" w:rsidP="00574AE7">
      <w:pPr>
        <w:spacing w:after="320" w:line="299" w:lineRule="atLeast"/>
        <w:rPr>
          <w:rFonts w:eastAsia="Times New Roman" w:cs="Arial"/>
          <w:color w:val="auto"/>
          <w:sz w:val="22"/>
          <w:szCs w:val="22"/>
          <w:lang w:eastAsia="en-GB"/>
        </w:rPr>
      </w:pPr>
      <w:r w:rsidRPr="003106A6">
        <w:rPr>
          <w:rFonts w:eastAsia="Times New Roman" w:cs="Arial"/>
          <w:color w:val="auto"/>
          <w:sz w:val="22"/>
          <w:szCs w:val="22"/>
          <w:lang w:eastAsia="en-GB"/>
        </w:rPr>
        <w:t>Form a standing circle. Invite each student to say whose shoes they’re holding and find out if they’re real, e.g. 'I’ve got Juan’s blue trainers he wears for jogging and I think they’re real.' Juan: 'I haven’t really got any trainers.'</w:t>
      </w:r>
      <w:r w:rsidRPr="003106A6">
        <w:rPr>
          <w:rFonts w:eastAsia="Times New Roman" w:cs="Arial"/>
          <w:b/>
          <w:bCs/>
          <w:color w:val="auto"/>
          <w:sz w:val="22"/>
          <w:szCs w:val="22"/>
          <w:lang w:eastAsia="en-GB"/>
        </w:rPr>
        <w:t> </w:t>
      </w:r>
    </w:p>
    <w:p w:rsidR="00985E4B" w:rsidRPr="003106A6" w:rsidRDefault="00985E4B" w:rsidP="00985E4B">
      <w:pPr>
        <w:spacing w:after="320" w:line="299" w:lineRule="atLeast"/>
        <w:rPr>
          <w:rFonts w:eastAsia="Times New Roman" w:cs="Arial"/>
          <w:color w:val="auto"/>
          <w:sz w:val="22"/>
          <w:szCs w:val="22"/>
          <w:lang w:eastAsia="en-GB"/>
        </w:rPr>
      </w:pPr>
      <w:r w:rsidRPr="003106A6">
        <w:rPr>
          <w:rFonts w:eastAsia="Times New Roman" w:cs="Arial"/>
          <w:b/>
          <w:bCs/>
          <w:color w:val="auto"/>
          <w:sz w:val="22"/>
          <w:szCs w:val="22"/>
          <w:lang w:eastAsia="en-GB"/>
        </w:rPr>
        <w:t>Conclusion</w:t>
      </w:r>
      <w:r w:rsidRPr="003106A6">
        <w:rPr>
          <w:rFonts w:eastAsia="Times New Roman" w:cs="Arial"/>
          <w:color w:val="auto"/>
          <w:sz w:val="22"/>
          <w:szCs w:val="22"/>
          <w:lang w:eastAsia="en-GB"/>
        </w:rPr>
        <w:br/>
        <w:t xml:space="preserve">The most important result of regularly using such techniques in the language classroom is an increase in reciprocal self-disclosure. In other words students tell each other about their thoughts, feelings and experiences in greater depth and detail. The more one tells, the more the other tells, so leading to deep interpersonal sharing. It follows that students involve themselves more in each </w:t>
      </w:r>
      <w:r w:rsidRPr="003106A6">
        <w:rPr>
          <w:rFonts w:eastAsia="Times New Roman" w:cs="Arial"/>
          <w:color w:val="auto"/>
          <w:sz w:val="22"/>
          <w:szCs w:val="22"/>
          <w:lang w:eastAsia="en-GB"/>
        </w:rPr>
        <w:lastRenderedPageBreak/>
        <w:t>other’s lives, so the classroom becomes a social meeting place as well as a learning environment. In turn there is a positive impact on group cohesion and dynamics.</w:t>
      </w:r>
      <w:r w:rsidRPr="003106A6">
        <w:rPr>
          <w:rFonts w:eastAsia="Times New Roman" w:cs="Arial"/>
          <w:b/>
          <w:bCs/>
          <w:color w:val="auto"/>
          <w:sz w:val="22"/>
          <w:szCs w:val="22"/>
          <w:lang w:eastAsia="en-GB"/>
        </w:rPr>
        <w:t> </w:t>
      </w:r>
    </w:p>
    <w:p w:rsidR="00985E4B" w:rsidRPr="003106A6" w:rsidRDefault="00985E4B" w:rsidP="00985E4B">
      <w:pPr>
        <w:spacing w:after="320" w:line="299" w:lineRule="atLeast"/>
        <w:rPr>
          <w:color w:val="auto"/>
          <w:sz w:val="22"/>
          <w:szCs w:val="22"/>
        </w:rPr>
      </w:pPr>
      <w:r w:rsidRPr="003106A6">
        <w:rPr>
          <w:rFonts w:eastAsia="Times New Roman" w:cs="Arial"/>
          <w:b/>
          <w:bCs/>
          <w:color w:val="auto"/>
          <w:sz w:val="22"/>
          <w:szCs w:val="22"/>
          <w:lang w:eastAsia="en-GB"/>
        </w:rPr>
        <w:br/>
      </w:r>
      <w:proofErr w:type="gramStart"/>
      <w:r w:rsidRPr="003106A6">
        <w:rPr>
          <w:rFonts w:eastAsia="Times New Roman" w:cs="Arial"/>
          <w:b/>
          <w:bCs/>
          <w:color w:val="auto"/>
          <w:sz w:val="22"/>
          <w:szCs w:val="22"/>
          <w:lang w:eastAsia="en-GB"/>
        </w:rPr>
        <w:t>Further reading</w:t>
      </w:r>
      <w:r w:rsidRPr="003106A6">
        <w:rPr>
          <w:rFonts w:eastAsia="Times New Roman" w:cs="Arial"/>
          <w:color w:val="auto"/>
          <w:sz w:val="22"/>
          <w:szCs w:val="22"/>
          <w:lang w:eastAsia="en-GB"/>
        </w:rPr>
        <w:br/>
        <w:t>Heathfield, D. 2005 </w:t>
      </w:r>
      <w:r w:rsidRPr="003106A6">
        <w:rPr>
          <w:rFonts w:eastAsia="Times New Roman" w:cs="Arial"/>
          <w:i/>
          <w:iCs/>
          <w:color w:val="auto"/>
          <w:sz w:val="22"/>
          <w:szCs w:val="22"/>
          <w:lang w:eastAsia="en-GB"/>
        </w:rPr>
        <w:t>Spontaneous Speaking: Drama Activities for Confidence and Fluency</w:t>
      </w:r>
      <w:r w:rsidRPr="003106A6">
        <w:rPr>
          <w:rFonts w:eastAsia="Times New Roman" w:cs="Arial"/>
          <w:color w:val="auto"/>
          <w:sz w:val="22"/>
          <w:szCs w:val="22"/>
          <w:lang w:eastAsia="en-GB"/>
        </w:rPr>
        <w:t>.</w:t>
      </w:r>
      <w:proofErr w:type="gramEnd"/>
      <w:r w:rsidRPr="003106A6">
        <w:rPr>
          <w:rFonts w:eastAsia="Times New Roman" w:cs="Arial"/>
          <w:color w:val="auto"/>
          <w:sz w:val="22"/>
          <w:szCs w:val="22"/>
          <w:lang w:eastAsia="en-GB"/>
        </w:rPr>
        <w:t xml:space="preserve"> DELTA Publishing</w:t>
      </w:r>
      <w:r w:rsidRPr="003106A6">
        <w:rPr>
          <w:rFonts w:eastAsia="Times New Roman" w:cs="Arial"/>
          <w:color w:val="auto"/>
          <w:sz w:val="22"/>
          <w:szCs w:val="22"/>
          <w:lang w:eastAsia="en-GB"/>
        </w:rPr>
        <w:br/>
      </w:r>
      <w:r w:rsidRPr="003106A6">
        <w:rPr>
          <w:rFonts w:eastAsia="Times New Roman" w:cs="Arial"/>
          <w:color w:val="auto"/>
          <w:sz w:val="22"/>
          <w:szCs w:val="22"/>
          <w:lang w:eastAsia="en-GB"/>
        </w:rPr>
        <w:br/>
      </w:r>
      <w:hyperlink r:id="rId45" w:history="1">
        <w:r w:rsidRPr="003106A6">
          <w:rPr>
            <w:rFonts w:eastAsia="Times New Roman" w:cs="Arial"/>
            <w:bCs/>
            <w:color w:val="auto"/>
            <w:sz w:val="22"/>
            <w:szCs w:val="22"/>
            <w:lang w:eastAsia="en-GB"/>
          </w:rPr>
          <w:t>This</w:t>
        </w:r>
      </w:hyperlink>
      <w:r w:rsidRPr="003106A6">
        <w:rPr>
          <w:color w:val="auto"/>
          <w:sz w:val="22"/>
          <w:szCs w:val="22"/>
        </w:rPr>
        <w:t xml:space="preserve"> article first appeared on Teaching English website </w:t>
      </w:r>
      <w:hyperlink r:id="rId46" w:history="1">
        <w:r w:rsidRPr="003106A6">
          <w:rPr>
            <w:rStyle w:val="Hyperlink"/>
            <w:color w:val="auto"/>
            <w:sz w:val="22"/>
            <w:szCs w:val="22"/>
          </w:rPr>
          <w:t>http://www.teachingenglish.org.uk/articles</w:t>
        </w:r>
      </w:hyperlink>
      <w:r w:rsidRPr="003106A6">
        <w:rPr>
          <w:color w:val="auto"/>
          <w:sz w:val="22"/>
          <w:szCs w:val="22"/>
        </w:rPr>
        <w:t xml:space="preserve"> </w:t>
      </w:r>
    </w:p>
    <w:p w:rsidR="00985E4B" w:rsidRPr="003106A6" w:rsidRDefault="00985E4B">
      <w:pPr>
        <w:rPr>
          <w:color w:val="auto"/>
          <w:sz w:val="22"/>
          <w:szCs w:val="22"/>
        </w:rPr>
      </w:pPr>
      <w:r w:rsidRPr="003106A6">
        <w:rPr>
          <w:color w:val="auto"/>
          <w:sz w:val="22"/>
          <w:szCs w:val="22"/>
        </w:rPr>
        <w:br w:type="page"/>
      </w:r>
    </w:p>
    <w:p w:rsidR="00985E4B" w:rsidRPr="003A3319" w:rsidRDefault="00985E4B" w:rsidP="001929F8">
      <w:pPr>
        <w:ind w:right="-755"/>
        <w:rPr>
          <w:b/>
          <w:color w:val="auto"/>
          <w:sz w:val="36"/>
          <w:szCs w:val="36"/>
        </w:rPr>
      </w:pPr>
      <w:r w:rsidRPr="003A3319">
        <w:rPr>
          <w:b/>
          <w:color w:val="auto"/>
          <w:sz w:val="36"/>
          <w:szCs w:val="36"/>
        </w:rPr>
        <w:lastRenderedPageBreak/>
        <w:t>Disruptive Innovation in Engl</w:t>
      </w:r>
      <w:bookmarkStart w:id="7" w:name="jon"/>
      <w:bookmarkEnd w:id="7"/>
      <w:r w:rsidRPr="003A3319">
        <w:rPr>
          <w:b/>
          <w:color w:val="auto"/>
          <w:sz w:val="36"/>
          <w:szCs w:val="36"/>
        </w:rPr>
        <w:t>ish Language Teaching:</w:t>
      </w:r>
    </w:p>
    <w:p w:rsidR="00985E4B" w:rsidRPr="003A3319" w:rsidRDefault="00985E4B" w:rsidP="001929F8">
      <w:pPr>
        <w:pStyle w:val="NoSpacing"/>
        <w:spacing w:line="276" w:lineRule="auto"/>
        <w:ind w:right="-897"/>
        <w:rPr>
          <w:rFonts w:ascii="Calibri" w:hAnsi="Calibri" w:cs="Times New Roman"/>
          <w:b/>
          <w:sz w:val="32"/>
          <w:szCs w:val="32"/>
        </w:rPr>
      </w:pPr>
      <w:r w:rsidRPr="003A3319">
        <w:rPr>
          <w:rFonts w:ascii="Calibri" w:hAnsi="Calibri" w:cs="Times New Roman"/>
          <w:b/>
          <w:sz w:val="32"/>
          <w:szCs w:val="32"/>
        </w:rPr>
        <w:t xml:space="preserve">21st </w:t>
      </w:r>
      <w:proofErr w:type="spellStart"/>
      <w:r w:rsidRPr="003A3319">
        <w:rPr>
          <w:rFonts w:ascii="Calibri" w:hAnsi="Calibri" w:cs="Times New Roman"/>
          <w:b/>
          <w:sz w:val="32"/>
          <w:szCs w:val="32"/>
        </w:rPr>
        <w:t>Century</w:t>
      </w:r>
      <w:proofErr w:type="spellEnd"/>
      <w:r w:rsidRPr="003A3319">
        <w:rPr>
          <w:rFonts w:ascii="Calibri" w:hAnsi="Calibri" w:cs="Times New Roman"/>
          <w:b/>
          <w:sz w:val="32"/>
          <w:szCs w:val="32"/>
        </w:rPr>
        <w:t xml:space="preserve"> </w:t>
      </w:r>
      <w:proofErr w:type="spellStart"/>
      <w:r w:rsidRPr="003A3319">
        <w:rPr>
          <w:rFonts w:ascii="Calibri" w:hAnsi="Calibri" w:cs="Times New Roman"/>
          <w:b/>
          <w:sz w:val="32"/>
          <w:szCs w:val="32"/>
        </w:rPr>
        <w:t>Skills</w:t>
      </w:r>
      <w:proofErr w:type="spellEnd"/>
      <w:r w:rsidRPr="003A3319">
        <w:rPr>
          <w:rFonts w:ascii="Calibri" w:hAnsi="Calibri" w:cs="Times New Roman"/>
          <w:b/>
          <w:sz w:val="32"/>
          <w:szCs w:val="32"/>
        </w:rPr>
        <w:t xml:space="preserve"> and </w:t>
      </w:r>
      <w:proofErr w:type="spellStart"/>
      <w:r w:rsidRPr="003A3319">
        <w:rPr>
          <w:rFonts w:ascii="Calibri" w:hAnsi="Calibri" w:cs="Times New Roman"/>
          <w:b/>
          <w:sz w:val="32"/>
          <w:szCs w:val="32"/>
        </w:rPr>
        <w:t>MOOCs</w:t>
      </w:r>
      <w:proofErr w:type="spellEnd"/>
      <w:r w:rsidRPr="003A3319">
        <w:rPr>
          <w:rFonts w:ascii="Calibri" w:hAnsi="Calibri" w:cs="Times New Roman"/>
          <w:b/>
          <w:sz w:val="32"/>
          <w:szCs w:val="32"/>
        </w:rPr>
        <w:t xml:space="preserve"> in </w:t>
      </w:r>
      <w:proofErr w:type="spellStart"/>
      <w:r w:rsidRPr="003A3319">
        <w:rPr>
          <w:rFonts w:ascii="Calibri" w:hAnsi="Calibri" w:cs="Times New Roman"/>
          <w:b/>
          <w:sz w:val="32"/>
          <w:szCs w:val="32"/>
        </w:rPr>
        <w:t>English-Medium</w:t>
      </w:r>
      <w:proofErr w:type="spellEnd"/>
      <w:r w:rsidRPr="003A3319">
        <w:rPr>
          <w:rFonts w:ascii="Calibri" w:hAnsi="Calibri" w:cs="Times New Roman"/>
          <w:b/>
          <w:sz w:val="32"/>
          <w:szCs w:val="32"/>
        </w:rPr>
        <w:t xml:space="preserve"> </w:t>
      </w:r>
      <w:proofErr w:type="spellStart"/>
      <w:r w:rsidRPr="003A3319">
        <w:rPr>
          <w:rFonts w:ascii="Calibri" w:hAnsi="Calibri" w:cs="Times New Roman"/>
          <w:b/>
          <w:sz w:val="32"/>
          <w:szCs w:val="32"/>
        </w:rPr>
        <w:t>Instruction</w:t>
      </w:r>
      <w:proofErr w:type="spellEnd"/>
    </w:p>
    <w:p w:rsidR="003A3319" w:rsidRDefault="003A3319" w:rsidP="00883AE2">
      <w:pPr>
        <w:shd w:val="clear" w:color="auto" w:fill="FFFFFF" w:themeFill="background1"/>
        <w:rPr>
          <w:b/>
          <w:color w:val="auto"/>
          <w:sz w:val="22"/>
          <w:szCs w:val="22"/>
          <w:shd w:val="clear" w:color="auto" w:fill="FFFFFF"/>
        </w:rPr>
      </w:pPr>
    </w:p>
    <w:p w:rsidR="00883AE2" w:rsidRPr="003A3319" w:rsidRDefault="00883AE2" w:rsidP="00883AE2">
      <w:pPr>
        <w:shd w:val="clear" w:color="auto" w:fill="FFFFFF" w:themeFill="background1"/>
        <w:rPr>
          <w:b/>
          <w:color w:val="auto"/>
          <w:sz w:val="32"/>
          <w:szCs w:val="32"/>
          <w:shd w:val="clear" w:color="auto" w:fill="FFFFFF"/>
        </w:rPr>
      </w:pPr>
      <w:r w:rsidRPr="003A3319">
        <w:rPr>
          <w:b/>
          <w:color w:val="auto"/>
          <w:sz w:val="32"/>
          <w:szCs w:val="32"/>
          <w:shd w:val="clear" w:color="auto" w:fill="FFFFFF"/>
        </w:rPr>
        <w:t>Jon Felperin</w:t>
      </w:r>
    </w:p>
    <w:p w:rsidR="00883AE2" w:rsidRPr="003A3319" w:rsidRDefault="00883AE2" w:rsidP="00883AE2">
      <w:pPr>
        <w:shd w:val="clear" w:color="auto" w:fill="FFFFFF" w:themeFill="background1"/>
        <w:rPr>
          <w:i/>
          <w:color w:val="auto"/>
          <w:sz w:val="22"/>
          <w:szCs w:val="22"/>
          <w:shd w:val="clear" w:color="auto" w:fill="FFFFFF"/>
        </w:rPr>
      </w:pPr>
      <w:proofErr w:type="gramStart"/>
      <w:r w:rsidRPr="003A3319">
        <w:rPr>
          <w:i/>
          <w:color w:val="auto"/>
          <w:sz w:val="22"/>
          <w:szCs w:val="22"/>
          <w:shd w:val="clear" w:color="auto" w:fill="FFFFFF"/>
        </w:rPr>
        <w:t>Jon is academic director of</w:t>
      </w:r>
      <w:r w:rsidRPr="003A3319">
        <w:rPr>
          <w:rStyle w:val="apple-converted-space"/>
          <w:i/>
          <w:color w:val="auto"/>
          <w:sz w:val="22"/>
          <w:szCs w:val="22"/>
          <w:shd w:val="clear" w:color="auto" w:fill="FFFFFF"/>
        </w:rPr>
        <w:t> </w:t>
      </w:r>
      <w:hyperlink r:id="rId47" w:tgtFrame="_blank" w:history="1">
        <w:r w:rsidRPr="003A3319">
          <w:rPr>
            <w:rStyle w:val="Hyperlink"/>
            <w:i/>
            <w:color w:val="auto"/>
            <w:sz w:val="22"/>
            <w:szCs w:val="22"/>
            <w:u w:val="none"/>
            <w:bdr w:val="none" w:sz="0" w:space="0" w:color="auto" w:frame="1"/>
            <w:shd w:val="clear" w:color="auto" w:fill="FFFFFF"/>
          </w:rPr>
          <w:t>Align Degree Services,</w:t>
        </w:r>
      </w:hyperlink>
      <w:r w:rsidRPr="003A3319">
        <w:rPr>
          <w:rStyle w:val="apple-converted-space"/>
          <w:i/>
          <w:color w:val="auto"/>
          <w:sz w:val="22"/>
          <w:szCs w:val="22"/>
          <w:shd w:val="clear" w:color="auto" w:fill="FFFFFF"/>
        </w:rPr>
        <w:t> </w:t>
      </w:r>
      <w:r w:rsidRPr="003A3319">
        <w:rPr>
          <w:i/>
          <w:color w:val="auto"/>
          <w:sz w:val="22"/>
          <w:szCs w:val="22"/>
          <w:shd w:val="clear" w:color="auto" w:fill="FFFFFF"/>
        </w:rPr>
        <w:t>LLC which offers a Mini MOOC sampler project.</w:t>
      </w:r>
      <w:proofErr w:type="gramEnd"/>
      <w:r w:rsidRPr="003A3319">
        <w:rPr>
          <w:i/>
          <w:color w:val="auto"/>
          <w:sz w:val="22"/>
          <w:szCs w:val="22"/>
          <w:shd w:val="clear" w:color="auto" w:fill="FFFFFF"/>
        </w:rPr>
        <w:t xml:space="preserve"> He divides his time equally between San Salvador, El Salvador and Kuala Lumpur, Malaysia</w:t>
      </w:r>
    </w:p>
    <w:p w:rsidR="00CC3C97" w:rsidRPr="003106A6" w:rsidRDefault="00114381" w:rsidP="00883AE2">
      <w:pPr>
        <w:pStyle w:val="NoSpacing"/>
        <w:spacing w:line="276" w:lineRule="auto"/>
        <w:ind w:right="2363"/>
        <w:rPr>
          <w:rFonts w:ascii="Calibri" w:hAnsi="Calibri" w:cs="Times New Roman"/>
          <w:b/>
        </w:rPr>
        <w:sectPr w:rsidR="00CC3C97" w:rsidRPr="003106A6" w:rsidSect="008A3288">
          <w:type w:val="continuous"/>
          <w:pgSz w:w="11906" w:h="16838"/>
          <w:pgMar w:top="709" w:right="1440" w:bottom="1134" w:left="1440" w:header="708" w:footer="708" w:gutter="0"/>
          <w:cols w:space="708"/>
          <w:docGrid w:linePitch="360"/>
        </w:sectPr>
      </w:pPr>
      <w:hyperlink r:id="rId48" w:history="1">
        <w:r w:rsidR="00883AE2" w:rsidRPr="003A3319">
          <w:rPr>
            <w:rStyle w:val="Hyperlink"/>
            <w:rFonts w:ascii="Calibri" w:hAnsi="Calibri"/>
            <w:i/>
            <w:color w:val="auto"/>
            <w:bdr w:val="none" w:sz="0" w:space="0" w:color="auto" w:frame="1"/>
            <w:shd w:val="clear" w:color="auto" w:fill="FFFFFF"/>
          </w:rPr>
          <w:t>jfelperin123@yahoo.com</w:t>
        </w:r>
      </w:hyperlink>
    </w:p>
    <w:p w:rsidR="00883AE2" w:rsidRPr="003106A6" w:rsidRDefault="00883AE2" w:rsidP="000A7829">
      <w:pPr>
        <w:pStyle w:val="NoSpacing"/>
        <w:spacing w:line="276" w:lineRule="auto"/>
        <w:ind w:right="2363"/>
        <w:rPr>
          <w:rFonts w:ascii="Calibri" w:hAnsi="Calibri" w:cs="Times New Roman"/>
          <w:b/>
        </w:rPr>
      </w:pPr>
    </w:p>
    <w:p w:rsidR="00985E4B" w:rsidRPr="003106A6" w:rsidRDefault="00985E4B" w:rsidP="00883AE2">
      <w:pPr>
        <w:pStyle w:val="NoSpacing"/>
        <w:tabs>
          <w:tab w:val="left" w:pos="9026"/>
        </w:tabs>
        <w:spacing w:line="276" w:lineRule="auto"/>
        <w:ind w:right="-46"/>
        <w:rPr>
          <w:rFonts w:ascii="Calibri" w:hAnsi="Calibri" w:cs="Times New Roman"/>
        </w:rPr>
      </w:pPr>
      <w:proofErr w:type="spellStart"/>
      <w:r w:rsidRPr="003106A6">
        <w:rPr>
          <w:rFonts w:ascii="Calibri" w:hAnsi="Calibri" w:cs="Times New Roman"/>
          <w:b/>
        </w:rPr>
        <w:t>It</w:t>
      </w:r>
      <w:proofErr w:type="spellEnd"/>
      <w:r w:rsidRPr="003106A6">
        <w:rPr>
          <w:rFonts w:ascii="Calibri" w:hAnsi="Calibri" w:cs="Times New Roman"/>
          <w:b/>
        </w:rPr>
        <w:t xml:space="preserve"> </w:t>
      </w:r>
      <w:proofErr w:type="spellStart"/>
      <w:r w:rsidRPr="003106A6">
        <w:rPr>
          <w:rFonts w:ascii="Calibri" w:hAnsi="Calibri" w:cs="Times New Roman"/>
          <w:b/>
        </w:rPr>
        <w:t>is</w:t>
      </w:r>
      <w:proofErr w:type="spellEnd"/>
      <w:r w:rsidRPr="003106A6">
        <w:rPr>
          <w:rFonts w:ascii="Calibri" w:hAnsi="Calibri" w:cs="Times New Roman"/>
          <w:b/>
        </w:rPr>
        <w:t xml:space="preserve"> no </w:t>
      </w:r>
      <w:proofErr w:type="spellStart"/>
      <w:r w:rsidRPr="003106A6">
        <w:rPr>
          <w:rFonts w:ascii="Calibri" w:hAnsi="Calibri" w:cs="Times New Roman"/>
          <w:b/>
        </w:rPr>
        <w:t>secret</w:t>
      </w:r>
      <w:proofErr w:type="spellEnd"/>
      <w:r w:rsidRPr="003106A6">
        <w:rPr>
          <w:rFonts w:ascii="Calibri" w:hAnsi="Calibri" w:cs="Times New Roman"/>
          <w:b/>
        </w:rPr>
        <w:t xml:space="preserve"> </w:t>
      </w:r>
      <w:proofErr w:type="spellStart"/>
      <w:r w:rsidRPr="003106A6">
        <w:rPr>
          <w:rFonts w:ascii="Calibri" w:hAnsi="Calibri" w:cs="Times New Roman"/>
          <w:b/>
        </w:rPr>
        <w:t>that</w:t>
      </w:r>
      <w:proofErr w:type="spellEnd"/>
      <w:r w:rsidRPr="003106A6">
        <w:rPr>
          <w:rFonts w:ascii="Calibri" w:hAnsi="Calibri" w:cs="Times New Roman"/>
          <w:b/>
        </w:rPr>
        <w:t xml:space="preserve"> </w:t>
      </w:r>
      <w:r w:rsidRPr="003106A6">
        <w:rPr>
          <w:rFonts w:ascii="Calibri" w:hAnsi="Calibri" w:cs="Times New Roman"/>
          <w:b/>
          <w:lang w:val="en-GB"/>
        </w:rPr>
        <w:t>education</w:t>
      </w:r>
      <w:r w:rsidRPr="003106A6">
        <w:rPr>
          <w:rFonts w:ascii="Calibri" w:hAnsi="Calibri" w:cs="Times New Roman"/>
          <w:b/>
        </w:rPr>
        <w:t xml:space="preserve"> has </w:t>
      </w:r>
      <w:proofErr w:type="spellStart"/>
      <w:r w:rsidRPr="003106A6">
        <w:rPr>
          <w:rFonts w:ascii="Calibri" w:hAnsi="Calibri" w:cs="Times New Roman"/>
          <w:b/>
        </w:rPr>
        <w:t>changed</w:t>
      </w:r>
      <w:proofErr w:type="spellEnd"/>
      <w:r w:rsidRPr="003106A6">
        <w:rPr>
          <w:rFonts w:ascii="Calibri" w:hAnsi="Calibri" w:cs="Times New Roman"/>
        </w:rPr>
        <w:t xml:space="preserve"> </w:t>
      </w:r>
      <w:proofErr w:type="spellStart"/>
      <w:r w:rsidRPr="003106A6">
        <w:rPr>
          <w:rFonts w:ascii="Calibri" w:hAnsi="Calibri" w:cs="Times New Roman"/>
        </w:rPr>
        <w:t>over</w:t>
      </w:r>
      <w:proofErr w:type="spellEnd"/>
      <w:r w:rsidRPr="003106A6">
        <w:rPr>
          <w:rFonts w:ascii="Calibri" w:hAnsi="Calibri" w:cs="Times New Roman"/>
        </w:rPr>
        <w:t xml:space="preserve"> </w:t>
      </w:r>
      <w:proofErr w:type="spellStart"/>
      <w:r w:rsidRPr="003106A6">
        <w:rPr>
          <w:rFonts w:ascii="Calibri" w:hAnsi="Calibri" w:cs="Times New Roman"/>
        </w:rPr>
        <w:t>the</w:t>
      </w:r>
      <w:proofErr w:type="spellEnd"/>
      <w:r w:rsidRPr="003106A6">
        <w:rPr>
          <w:rFonts w:ascii="Calibri" w:hAnsi="Calibri" w:cs="Times New Roman"/>
        </w:rPr>
        <w:t xml:space="preserve"> </w:t>
      </w:r>
      <w:proofErr w:type="spellStart"/>
      <w:r w:rsidRPr="003106A6">
        <w:rPr>
          <w:rFonts w:ascii="Calibri" w:hAnsi="Calibri" w:cs="Times New Roman"/>
        </w:rPr>
        <w:t>last</w:t>
      </w:r>
      <w:proofErr w:type="spellEnd"/>
      <w:r w:rsidRPr="003106A6">
        <w:rPr>
          <w:rFonts w:ascii="Calibri" w:hAnsi="Calibri" w:cs="Times New Roman"/>
        </w:rPr>
        <w:t xml:space="preserve"> </w:t>
      </w:r>
      <w:proofErr w:type="spellStart"/>
      <w:r w:rsidRPr="003106A6">
        <w:rPr>
          <w:rFonts w:ascii="Calibri" w:hAnsi="Calibri" w:cs="Times New Roman"/>
        </w:rPr>
        <w:t>two</w:t>
      </w:r>
      <w:proofErr w:type="spellEnd"/>
      <w:r w:rsidRPr="003106A6">
        <w:rPr>
          <w:rFonts w:ascii="Calibri" w:hAnsi="Calibri" w:cs="Times New Roman"/>
        </w:rPr>
        <w:t xml:space="preserve"> </w:t>
      </w:r>
      <w:proofErr w:type="spellStart"/>
      <w:r w:rsidRPr="003106A6">
        <w:rPr>
          <w:rFonts w:ascii="Calibri" w:hAnsi="Calibri" w:cs="Times New Roman"/>
        </w:rPr>
        <w:t>decades</w:t>
      </w:r>
      <w:proofErr w:type="spellEnd"/>
      <w:r w:rsidRPr="003106A6">
        <w:rPr>
          <w:rFonts w:ascii="Calibri" w:hAnsi="Calibri" w:cs="Times New Roman"/>
        </w:rPr>
        <w:t xml:space="preserve">. </w:t>
      </w:r>
      <w:proofErr w:type="spellStart"/>
      <w:r w:rsidRPr="003106A6">
        <w:rPr>
          <w:rFonts w:ascii="Calibri" w:hAnsi="Calibri" w:cs="Times New Roman"/>
        </w:rPr>
        <w:t>There</w:t>
      </w:r>
      <w:proofErr w:type="spellEnd"/>
      <w:r w:rsidRPr="003106A6">
        <w:rPr>
          <w:rFonts w:ascii="Calibri" w:hAnsi="Calibri" w:cs="Times New Roman"/>
        </w:rPr>
        <w:t xml:space="preserve"> </w:t>
      </w:r>
      <w:proofErr w:type="spellStart"/>
      <w:r w:rsidRPr="003106A6">
        <w:rPr>
          <w:rFonts w:ascii="Calibri" w:hAnsi="Calibri" w:cs="Times New Roman"/>
        </w:rPr>
        <w:t>is</w:t>
      </w:r>
      <w:proofErr w:type="spellEnd"/>
      <w:r w:rsidRPr="003106A6">
        <w:rPr>
          <w:rFonts w:ascii="Calibri" w:hAnsi="Calibri" w:cs="Times New Roman"/>
        </w:rPr>
        <w:t xml:space="preserve"> </w:t>
      </w:r>
      <w:proofErr w:type="spellStart"/>
      <w:r w:rsidRPr="003106A6">
        <w:rPr>
          <w:rFonts w:ascii="Calibri" w:hAnsi="Calibri" w:cs="Times New Roman"/>
        </w:rPr>
        <w:t>also</w:t>
      </w:r>
      <w:proofErr w:type="spellEnd"/>
      <w:r w:rsidRPr="003106A6">
        <w:rPr>
          <w:rFonts w:ascii="Calibri" w:hAnsi="Calibri" w:cs="Times New Roman"/>
        </w:rPr>
        <w:t xml:space="preserve"> </w:t>
      </w:r>
      <w:proofErr w:type="spellStart"/>
      <w:r w:rsidRPr="003106A6">
        <w:rPr>
          <w:rFonts w:ascii="Calibri" w:hAnsi="Calibri" w:cs="Times New Roman"/>
        </w:rPr>
        <w:t>nearly</w:t>
      </w:r>
      <w:proofErr w:type="spellEnd"/>
      <w:r w:rsidRPr="003106A6">
        <w:rPr>
          <w:rFonts w:ascii="Calibri" w:hAnsi="Calibri" w:cs="Times New Roman"/>
        </w:rPr>
        <w:t xml:space="preserve"> universal </w:t>
      </w:r>
      <w:proofErr w:type="spellStart"/>
      <w:r w:rsidRPr="003106A6">
        <w:rPr>
          <w:rFonts w:ascii="Calibri" w:hAnsi="Calibri" w:cs="Times New Roman"/>
        </w:rPr>
        <w:t>agreement</w:t>
      </w:r>
      <w:proofErr w:type="spellEnd"/>
      <w:r w:rsidRPr="003106A6">
        <w:rPr>
          <w:rFonts w:ascii="Calibri" w:hAnsi="Calibri" w:cs="Times New Roman"/>
        </w:rPr>
        <w:t xml:space="preserve"> </w:t>
      </w:r>
      <w:proofErr w:type="spellStart"/>
      <w:r w:rsidRPr="003106A6">
        <w:rPr>
          <w:rFonts w:ascii="Calibri" w:hAnsi="Calibri" w:cs="Times New Roman"/>
        </w:rPr>
        <w:t>that</w:t>
      </w:r>
      <w:proofErr w:type="spellEnd"/>
      <w:r w:rsidRPr="003106A6">
        <w:rPr>
          <w:rFonts w:ascii="Calibri" w:hAnsi="Calibri" w:cs="Times New Roman"/>
        </w:rPr>
        <w:t xml:space="preserve"> </w:t>
      </w:r>
      <w:proofErr w:type="spellStart"/>
      <w:r w:rsidRPr="003106A6">
        <w:rPr>
          <w:rFonts w:ascii="Calibri" w:hAnsi="Calibri" w:cs="Times New Roman"/>
        </w:rPr>
        <w:t>we</w:t>
      </w:r>
      <w:proofErr w:type="spellEnd"/>
      <w:r w:rsidRPr="003106A6">
        <w:rPr>
          <w:rFonts w:ascii="Calibri" w:hAnsi="Calibri" w:cs="Times New Roman"/>
        </w:rPr>
        <w:t xml:space="preserve"> are </w:t>
      </w:r>
      <w:proofErr w:type="spellStart"/>
      <w:r w:rsidRPr="003106A6">
        <w:rPr>
          <w:rFonts w:ascii="Calibri" w:hAnsi="Calibri" w:cs="Times New Roman"/>
        </w:rPr>
        <w:t>only</w:t>
      </w:r>
      <w:proofErr w:type="spellEnd"/>
      <w:r w:rsidRPr="003106A6">
        <w:rPr>
          <w:rFonts w:ascii="Calibri" w:hAnsi="Calibri" w:cs="Times New Roman"/>
        </w:rPr>
        <w:t xml:space="preserve"> at </w:t>
      </w:r>
      <w:proofErr w:type="spellStart"/>
      <w:r w:rsidRPr="003106A6">
        <w:rPr>
          <w:rFonts w:ascii="Calibri" w:hAnsi="Calibri" w:cs="Times New Roman"/>
        </w:rPr>
        <w:t>the</w:t>
      </w:r>
      <w:proofErr w:type="spellEnd"/>
      <w:r w:rsidRPr="003106A6">
        <w:rPr>
          <w:rFonts w:ascii="Calibri" w:hAnsi="Calibri" w:cs="Times New Roman"/>
        </w:rPr>
        <w:t xml:space="preserve"> </w:t>
      </w:r>
      <w:proofErr w:type="spellStart"/>
      <w:r w:rsidRPr="003106A6">
        <w:rPr>
          <w:rFonts w:ascii="Calibri" w:hAnsi="Calibri" w:cs="Times New Roman"/>
        </w:rPr>
        <w:t>beginning</w:t>
      </w:r>
      <w:proofErr w:type="spellEnd"/>
      <w:r w:rsidRPr="003106A6">
        <w:rPr>
          <w:rFonts w:ascii="Calibri" w:hAnsi="Calibri" w:cs="Times New Roman"/>
        </w:rPr>
        <w:t xml:space="preserve">. </w:t>
      </w:r>
      <w:proofErr w:type="spellStart"/>
      <w:r w:rsidRPr="003106A6">
        <w:rPr>
          <w:rFonts w:ascii="Calibri" w:hAnsi="Calibri" w:cs="Times New Roman"/>
        </w:rPr>
        <w:t>With</w:t>
      </w:r>
      <w:proofErr w:type="spellEnd"/>
      <w:r w:rsidRPr="003106A6">
        <w:rPr>
          <w:rFonts w:ascii="Calibri" w:hAnsi="Calibri" w:cs="Times New Roman"/>
        </w:rPr>
        <w:t xml:space="preserve"> </w:t>
      </w:r>
      <w:proofErr w:type="spellStart"/>
      <w:r w:rsidRPr="003106A6">
        <w:rPr>
          <w:rFonts w:ascii="Calibri" w:hAnsi="Calibri" w:cs="Times New Roman"/>
        </w:rPr>
        <w:t>the</w:t>
      </w:r>
      <w:proofErr w:type="spellEnd"/>
      <w:r w:rsidRPr="003106A6">
        <w:rPr>
          <w:rFonts w:ascii="Calibri" w:hAnsi="Calibri" w:cs="Times New Roman"/>
        </w:rPr>
        <w:t xml:space="preserve"> </w:t>
      </w:r>
      <w:proofErr w:type="spellStart"/>
      <w:r w:rsidRPr="003106A6">
        <w:rPr>
          <w:rFonts w:ascii="Calibri" w:hAnsi="Calibri" w:cs="Times New Roman"/>
        </w:rPr>
        <w:t>advent</w:t>
      </w:r>
      <w:proofErr w:type="spellEnd"/>
      <w:r w:rsidRPr="003106A6">
        <w:rPr>
          <w:rFonts w:ascii="Calibri" w:hAnsi="Calibri" w:cs="Times New Roman"/>
        </w:rPr>
        <w:t xml:space="preserve"> of </w:t>
      </w:r>
      <w:proofErr w:type="spellStart"/>
      <w:r w:rsidRPr="003106A6">
        <w:rPr>
          <w:rFonts w:ascii="Calibri" w:hAnsi="Calibri" w:cs="Times New Roman"/>
        </w:rPr>
        <w:t>globalisation</w:t>
      </w:r>
      <w:proofErr w:type="spellEnd"/>
      <w:r w:rsidRPr="003106A6">
        <w:rPr>
          <w:rFonts w:ascii="Calibri" w:hAnsi="Calibri" w:cs="Times New Roman"/>
        </w:rPr>
        <w:t xml:space="preserve">, and </w:t>
      </w:r>
      <w:proofErr w:type="spellStart"/>
      <w:r w:rsidRPr="003106A6">
        <w:rPr>
          <w:rFonts w:ascii="Calibri" w:hAnsi="Calibri" w:cs="Times New Roman"/>
        </w:rPr>
        <w:t>the</w:t>
      </w:r>
      <w:proofErr w:type="spellEnd"/>
      <w:r w:rsidRPr="003106A6">
        <w:rPr>
          <w:rFonts w:ascii="Calibri" w:hAnsi="Calibri" w:cs="Times New Roman"/>
        </w:rPr>
        <w:t xml:space="preserve"> </w:t>
      </w:r>
      <w:proofErr w:type="spellStart"/>
      <w:r w:rsidRPr="003106A6">
        <w:rPr>
          <w:rFonts w:ascii="Calibri" w:hAnsi="Calibri" w:cs="Times New Roman"/>
        </w:rPr>
        <w:t>ubiquitious</w:t>
      </w:r>
      <w:proofErr w:type="spellEnd"/>
      <w:r w:rsidRPr="003106A6">
        <w:rPr>
          <w:rFonts w:ascii="Calibri" w:hAnsi="Calibri" w:cs="Times New Roman"/>
        </w:rPr>
        <w:t xml:space="preserve"> </w:t>
      </w:r>
      <w:proofErr w:type="spellStart"/>
      <w:r w:rsidRPr="003106A6">
        <w:rPr>
          <w:rFonts w:ascii="Calibri" w:hAnsi="Calibri" w:cs="Times New Roman"/>
        </w:rPr>
        <w:t>nature</w:t>
      </w:r>
      <w:proofErr w:type="spellEnd"/>
      <w:r w:rsidRPr="003106A6">
        <w:rPr>
          <w:rFonts w:ascii="Calibri" w:hAnsi="Calibri" w:cs="Times New Roman"/>
        </w:rPr>
        <w:t xml:space="preserve"> of </w:t>
      </w:r>
      <w:proofErr w:type="spellStart"/>
      <w:r w:rsidRPr="003106A6">
        <w:rPr>
          <w:rFonts w:ascii="Calibri" w:hAnsi="Calibri" w:cs="Times New Roman"/>
        </w:rPr>
        <w:t>ever</w:t>
      </w:r>
      <w:proofErr w:type="spellEnd"/>
      <w:r w:rsidRPr="003106A6">
        <w:rPr>
          <w:rFonts w:ascii="Calibri" w:hAnsi="Calibri" w:cs="Times New Roman"/>
        </w:rPr>
        <w:t xml:space="preserve"> </w:t>
      </w:r>
      <w:proofErr w:type="spellStart"/>
      <w:r w:rsidRPr="003106A6">
        <w:rPr>
          <w:rFonts w:ascii="Calibri" w:hAnsi="Calibri" w:cs="Times New Roman"/>
        </w:rPr>
        <w:t>smarter</w:t>
      </w:r>
      <w:proofErr w:type="spellEnd"/>
      <w:r w:rsidRPr="003106A6">
        <w:rPr>
          <w:rFonts w:ascii="Calibri" w:hAnsi="Calibri" w:cs="Times New Roman"/>
        </w:rPr>
        <w:t xml:space="preserve"> </w:t>
      </w:r>
      <w:proofErr w:type="spellStart"/>
      <w:r w:rsidRPr="003106A6">
        <w:rPr>
          <w:rFonts w:ascii="Calibri" w:hAnsi="Calibri" w:cs="Times New Roman"/>
        </w:rPr>
        <w:t>technologies</w:t>
      </w:r>
      <w:proofErr w:type="spellEnd"/>
      <w:r w:rsidRPr="003106A6">
        <w:rPr>
          <w:rFonts w:ascii="Calibri" w:hAnsi="Calibri" w:cs="Times New Roman"/>
        </w:rPr>
        <w:t xml:space="preserve">, </w:t>
      </w:r>
      <w:proofErr w:type="spellStart"/>
      <w:r w:rsidRPr="003106A6">
        <w:rPr>
          <w:rFonts w:ascii="Calibri" w:hAnsi="Calibri" w:cs="Times New Roman"/>
        </w:rPr>
        <w:t>education</w:t>
      </w:r>
      <w:proofErr w:type="spellEnd"/>
      <w:r w:rsidRPr="003106A6">
        <w:rPr>
          <w:rFonts w:ascii="Calibri" w:hAnsi="Calibri" w:cs="Times New Roman"/>
        </w:rPr>
        <w:t xml:space="preserve"> and </w:t>
      </w:r>
      <w:proofErr w:type="spellStart"/>
      <w:r w:rsidRPr="003106A6">
        <w:rPr>
          <w:rFonts w:ascii="Calibri" w:hAnsi="Calibri" w:cs="Times New Roman"/>
        </w:rPr>
        <w:t>industry</w:t>
      </w:r>
      <w:proofErr w:type="spellEnd"/>
      <w:r w:rsidRPr="003106A6">
        <w:rPr>
          <w:rFonts w:ascii="Calibri" w:hAnsi="Calibri" w:cs="Times New Roman"/>
        </w:rPr>
        <w:t xml:space="preserve"> are </w:t>
      </w:r>
      <w:proofErr w:type="spellStart"/>
      <w:r w:rsidRPr="003106A6">
        <w:rPr>
          <w:rFonts w:ascii="Calibri" w:hAnsi="Calibri" w:cs="Times New Roman"/>
        </w:rPr>
        <w:t>now</w:t>
      </w:r>
      <w:proofErr w:type="spellEnd"/>
      <w:r w:rsidRPr="003106A6">
        <w:rPr>
          <w:rFonts w:ascii="Calibri" w:hAnsi="Calibri" w:cs="Times New Roman"/>
        </w:rPr>
        <w:t xml:space="preserve"> </w:t>
      </w:r>
      <w:proofErr w:type="spellStart"/>
      <w:r w:rsidRPr="003106A6">
        <w:rPr>
          <w:rFonts w:ascii="Calibri" w:hAnsi="Calibri" w:cs="Times New Roman"/>
        </w:rPr>
        <w:t>calling</w:t>
      </w:r>
      <w:proofErr w:type="spellEnd"/>
      <w:r w:rsidRPr="003106A6">
        <w:rPr>
          <w:rFonts w:ascii="Calibri" w:hAnsi="Calibri" w:cs="Times New Roman"/>
        </w:rPr>
        <w:t xml:space="preserve"> </w:t>
      </w:r>
      <w:proofErr w:type="spellStart"/>
      <w:r w:rsidRPr="003106A6">
        <w:rPr>
          <w:rFonts w:ascii="Calibri" w:hAnsi="Calibri" w:cs="Times New Roman"/>
        </w:rPr>
        <w:t>for</w:t>
      </w:r>
      <w:proofErr w:type="spellEnd"/>
      <w:r w:rsidRPr="003106A6">
        <w:rPr>
          <w:rFonts w:ascii="Calibri" w:hAnsi="Calibri" w:cs="Times New Roman"/>
        </w:rPr>
        <w:t xml:space="preserve"> a 21st </w:t>
      </w:r>
      <w:proofErr w:type="spellStart"/>
      <w:r w:rsidRPr="003106A6">
        <w:rPr>
          <w:rFonts w:ascii="Calibri" w:hAnsi="Calibri" w:cs="Times New Roman"/>
        </w:rPr>
        <w:t>Century</w:t>
      </w:r>
      <w:proofErr w:type="spellEnd"/>
      <w:r w:rsidRPr="003106A6">
        <w:rPr>
          <w:rFonts w:ascii="Calibri" w:hAnsi="Calibri" w:cs="Times New Roman"/>
        </w:rPr>
        <w:t xml:space="preserve"> </w:t>
      </w:r>
      <w:proofErr w:type="spellStart"/>
      <w:r w:rsidRPr="003106A6">
        <w:rPr>
          <w:rFonts w:ascii="Calibri" w:hAnsi="Calibri" w:cs="Times New Roman"/>
        </w:rPr>
        <w:t>Skills</w:t>
      </w:r>
      <w:proofErr w:type="spellEnd"/>
      <w:r w:rsidRPr="003106A6">
        <w:rPr>
          <w:rFonts w:ascii="Calibri" w:hAnsi="Calibri" w:cs="Times New Roman"/>
        </w:rPr>
        <w:t xml:space="preserve"> </w:t>
      </w:r>
      <w:proofErr w:type="spellStart"/>
      <w:r w:rsidRPr="003106A6">
        <w:rPr>
          <w:rFonts w:ascii="Calibri" w:hAnsi="Calibri" w:cs="Times New Roman"/>
        </w:rPr>
        <w:t>focus</w:t>
      </w:r>
      <w:proofErr w:type="spellEnd"/>
      <w:r w:rsidRPr="003106A6">
        <w:rPr>
          <w:rFonts w:ascii="Calibri" w:hAnsi="Calibri" w:cs="Times New Roman"/>
        </w:rPr>
        <w:t xml:space="preserve"> </w:t>
      </w:r>
      <w:proofErr w:type="spellStart"/>
      <w:r w:rsidRPr="003106A6">
        <w:rPr>
          <w:rFonts w:ascii="Calibri" w:hAnsi="Calibri" w:cs="Times New Roman"/>
        </w:rPr>
        <w:t>across</w:t>
      </w:r>
      <w:proofErr w:type="spellEnd"/>
      <w:r w:rsidRPr="003106A6">
        <w:rPr>
          <w:rFonts w:ascii="Calibri" w:hAnsi="Calibri" w:cs="Times New Roman"/>
        </w:rPr>
        <w:t xml:space="preserve"> </w:t>
      </w:r>
      <w:proofErr w:type="spellStart"/>
      <w:r w:rsidRPr="003106A6">
        <w:rPr>
          <w:rFonts w:ascii="Calibri" w:hAnsi="Calibri" w:cs="Times New Roman"/>
        </w:rPr>
        <w:t>all</w:t>
      </w:r>
      <w:proofErr w:type="spellEnd"/>
      <w:r w:rsidRPr="003106A6">
        <w:rPr>
          <w:rFonts w:ascii="Calibri" w:hAnsi="Calibri" w:cs="Times New Roman"/>
        </w:rPr>
        <w:t xml:space="preserve"> </w:t>
      </w:r>
      <w:proofErr w:type="spellStart"/>
      <w:r w:rsidRPr="003106A6">
        <w:rPr>
          <w:rFonts w:ascii="Calibri" w:hAnsi="Calibri" w:cs="Times New Roman"/>
        </w:rPr>
        <w:t>subject</w:t>
      </w:r>
      <w:proofErr w:type="spellEnd"/>
      <w:r w:rsidRPr="003106A6">
        <w:rPr>
          <w:rFonts w:ascii="Calibri" w:hAnsi="Calibri" w:cs="Times New Roman"/>
        </w:rPr>
        <w:t xml:space="preserve"> </w:t>
      </w:r>
      <w:proofErr w:type="spellStart"/>
      <w:r w:rsidRPr="003106A6">
        <w:rPr>
          <w:rFonts w:ascii="Calibri" w:hAnsi="Calibri" w:cs="Times New Roman"/>
        </w:rPr>
        <w:t>areas</w:t>
      </w:r>
      <w:proofErr w:type="spellEnd"/>
      <w:r w:rsidRPr="003106A6">
        <w:rPr>
          <w:rFonts w:ascii="Calibri" w:hAnsi="Calibri" w:cs="Times New Roman"/>
        </w:rPr>
        <w:t xml:space="preserve">, </w:t>
      </w:r>
      <w:proofErr w:type="spellStart"/>
      <w:r w:rsidRPr="003106A6">
        <w:rPr>
          <w:rFonts w:ascii="Calibri" w:hAnsi="Calibri" w:cs="Times New Roman"/>
        </w:rPr>
        <w:t>including</w:t>
      </w:r>
      <w:proofErr w:type="spellEnd"/>
      <w:r w:rsidRPr="003106A6">
        <w:rPr>
          <w:rFonts w:ascii="Calibri" w:hAnsi="Calibri" w:cs="Times New Roman"/>
        </w:rPr>
        <w:t xml:space="preserve"> </w:t>
      </w:r>
      <w:proofErr w:type="spellStart"/>
      <w:r w:rsidRPr="003106A6">
        <w:rPr>
          <w:rFonts w:ascii="Calibri" w:hAnsi="Calibri" w:cs="Times New Roman"/>
        </w:rPr>
        <w:t>language</w:t>
      </w:r>
      <w:proofErr w:type="spellEnd"/>
      <w:r w:rsidRPr="003106A6">
        <w:rPr>
          <w:rFonts w:ascii="Calibri" w:hAnsi="Calibri" w:cs="Times New Roman"/>
        </w:rPr>
        <w:t xml:space="preserve"> </w:t>
      </w:r>
      <w:proofErr w:type="spellStart"/>
      <w:r w:rsidRPr="003106A6">
        <w:rPr>
          <w:rFonts w:ascii="Calibri" w:hAnsi="Calibri" w:cs="Times New Roman"/>
        </w:rPr>
        <w:t>education</w:t>
      </w:r>
      <w:proofErr w:type="spellEnd"/>
      <w:r w:rsidRPr="003106A6">
        <w:rPr>
          <w:rFonts w:ascii="Calibri" w:hAnsi="Calibri" w:cs="Times New Roman"/>
        </w:rPr>
        <w:t xml:space="preserve"> (</w:t>
      </w:r>
      <w:hyperlink r:id="rId49" w:history="1">
        <w:r w:rsidR="00883AE2" w:rsidRPr="003106A6">
          <w:rPr>
            <w:rStyle w:val="Hyperlink"/>
            <w:rFonts w:ascii="Calibri" w:hAnsi="Calibri" w:cs="Times New Roman"/>
            <w:color w:val="auto"/>
          </w:rPr>
          <w:t>https://www.actfl.org/sites/defalt/files/pdfs/21stCenturySkillsMap/p21_worldlanguagesmap.pdf</w:t>
        </w:r>
      </w:hyperlink>
      <w:r w:rsidRPr="003106A6">
        <w:rPr>
          <w:rFonts w:ascii="Calibri" w:hAnsi="Calibri" w:cs="Times New Roman"/>
        </w:rPr>
        <w:t>).</w:t>
      </w:r>
    </w:p>
    <w:p w:rsidR="00985E4B" w:rsidRPr="003106A6" w:rsidRDefault="00985E4B" w:rsidP="00883AE2">
      <w:pPr>
        <w:pStyle w:val="NoSpacing"/>
        <w:tabs>
          <w:tab w:val="left" w:pos="9026"/>
        </w:tabs>
        <w:spacing w:line="276" w:lineRule="auto"/>
        <w:ind w:right="-46"/>
        <w:rPr>
          <w:rFonts w:ascii="Calibri" w:hAnsi="Calibri" w:cs="Times New Roman"/>
        </w:rPr>
      </w:pPr>
    </w:p>
    <w:p w:rsidR="00985E4B" w:rsidRPr="003106A6" w:rsidRDefault="00985E4B" w:rsidP="00883AE2">
      <w:pPr>
        <w:pStyle w:val="NoSpacing"/>
        <w:shd w:val="clear" w:color="auto" w:fill="FFFFFF" w:themeFill="background1"/>
        <w:tabs>
          <w:tab w:val="left" w:pos="9026"/>
        </w:tabs>
        <w:spacing w:line="276" w:lineRule="auto"/>
        <w:ind w:right="-46"/>
        <w:rPr>
          <w:rFonts w:ascii="Calibri" w:hAnsi="Calibri" w:cs="Times New Roman"/>
          <w:b/>
          <w:shd w:val="clear" w:color="auto" w:fill="FFFFFF"/>
        </w:rPr>
      </w:pPr>
      <w:proofErr w:type="spellStart"/>
      <w:r w:rsidRPr="003106A6">
        <w:rPr>
          <w:rFonts w:ascii="Calibri" w:hAnsi="Calibri" w:cs="Times New Roman"/>
        </w:rPr>
        <w:t>Founded</w:t>
      </w:r>
      <w:proofErr w:type="spellEnd"/>
      <w:r w:rsidRPr="003106A6">
        <w:rPr>
          <w:rFonts w:ascii="Calibri" w:hAnsi="Calibri" w:cs="Times New Roman"/>
        </w:rPr>
        <w:t xml:space="preserve"> in 2002 as </w:t>
      </w:r>
      <w:proofErr w:type="spellStart"/>
      <w:r w:rsidRPr="003106A6">
        <w:rPr>
          <w:rFonts w:ascii="Calibri" w:hAnsi="Calibri" w:cs="Times New Roman"/>
        </w:rPr>
        <w:t>the</w:t>
      </w:r>
      <w:proofErr w:type="spellEnd"/>
      <w:r w:rsidRPr="003106A6">
        <w:rPr>
          <w:rFonts w:ascii="Calibri" w:hAnsi="Calibri" w:cs="Times New Roman"/>
        </w:rPr>
        <w:t xml:space="preserve"> </w:t>
      </w:r>
      <w:proofErr w:type="spellStart"/>
      <w:r w:rsidRPr="003106A6">
        <w:rPr>
          <w:rFonts w:ascii="Calibri" w:hAnsi="Calibri" w:cs="Times New Roman"/>
        </w:rPr>
        <w:t>Partnership</w:t>
      </w:r>
      <w:proofErr w:type="spellEnd"/>
      <w:r w:rsidRPr="003106A6">
        <w:rPr>
          <w:rFonts w:ascii="Calibri" w:hAnsi="Calibri" w:cs="Times New Roman"/>
        </w:rPr>
        <w:t xml:space="preserve"> </w:t>
      </w:r>
      <w:proofErr w:type="spellStart"/>
      <w:r w:rsidRPr="003106A6">
        <w:rPr>
          <w:rFonts w:ascii="Calibri" w:hAnsi="Calibri" w:cs="Times New Roman"/>
        </w:rPr>
        <w:t>for</w:t>
      </w:r>
      <w:proofErr w:type="spellEnd"/>
      <w:r w:rsidRPr="003106A6">
        <w:rPr>
          <w:rFonts w:ascii="Calibri" w:hAnsi="Calibri" w:cs="Times New Roman"/>
        </w:rPr>
        <w:t xml:space="preserve"> 21st </w:t>
      </w:r>
      <w:proofErr w:type="spellStart"/>
      <w:r w:rsidRPr="003106A6">
        <w:rPr>
          <w:rFonts w:ascii="Calibri" w:hAnsi="Calibri" w:cs="Times New Roman"/>
          <w:shd w:val="clear" w:color="auto" w:fill="FFFFFF" w:themeFill="background1"/>
        </w:rPr>
        <w:t>Century</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Skills</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by</w:t>
      </w:r>
      <w:proofErr w:type="spellEnd"/>
      <w:r w:rsidRPr="003106A6">
        <w:rPr>
          <w:rFonts w:ascii="Calibri" w:hAnsi="Calibri" w:cs="Times New Roman"/>
          <w:shd w:val="clear" w:color="auto" w:fill="FFFFFF" w:themeFill="background1"/>
        </w:rPr>
        <w:t xml:space="preserve"> a </w:t>
      </w:r>
      <w:proofErr w:type="spellStart"/>
      <w:r w:rsidRPr="003106A6">
        <w:rPr>
          <w:rFonts w:ascii="Calibri" w:hAnsi="Calibri" w:cs="Times New Roman"/>
          <w:shd w:val="clear" w:color="auto" w:fill="FFFFFF" w:themeFill="background1"/>
        </w:rPr>
        <w:t>coalition</w:t>
      </w:r>
      <w:proofErr w:type="spellEnd"/>
      <w:r w:rsidRPr="003106A6">
        <w:rPr>
          <w:rFonts w:ascii="Calibri" w:hAnsi="Calibri" w:cs="Times New Roman"/>
          <w:shd w:val="clear" w:color="auto" w:fill="FFFFFF" w:themeFill="background1"/>
        </w:rPr>
        <w:t xml:space="preserve"> of </w:t>
      </w:r>
      <w:proofErr w:type="spellStart"/>
      <w:r w:rsidRPr="003106A6">
        <w:rPr>
          <w:rFonts w:ascii="Calibri" w:hAnsi="Calibri" w:cs="Times New Roman"/>
          <w:shd w:val="clear" w:color="auto" w:fill="FFFFFF" w:themeFill="background1"/>
        </w:rPr>
        <w:t>the</w:t>
      </w:r>
      <w:proofErr w:type="spellEnd"/>
      <w:r w:rsidRPr="003106A6">
        <w:rPr>
          <w:rFonts w:ascii="Calibri" w:hAnsi="Calibri" w:cs="Times New Roman"/>
          <w:shd w:val="clear" w:color="auto" w:fill="FFFFFF" w:themeFill="background1"/>
        </w:rPr>
        <w:t xml:space="preserve"> US </w:t>
      </w:r>
      <w:proofErr w:type="spellStart"/>
      <w:r w:rsidRPr="003106A6">
        <w:rPr>
          <w:rFonts w:ascii="Calibri" w:hAnsi="Calibri" w:cs="Times New Roman"/>
          <w:shd w:val="clear" w:color="auto" w:fill="FFFFFF" w:themeFill="background1"/>
        </w:rPr>
        <w:t>business</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community</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education</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leaders</w:t>
      </w:r>
      <w:proofErr w:type="spellEnd"/>
      <w:r w:rsidRPr="003106A6">
        <w:rPr>
          <w:rFonts w:ascii="Calibri" w:hAnsi="Calibri" w:cs="Times New Roman"/>
          <w:shd w:val="clear" w:color="auto" w:fill="FFFFFF" w:themeFill="background1"/>
        </w:rPr>
        <w:t xml:space="preserve">, and </w:t>
      </w:r>
      <w:proofErr w:type="spellStart"/>
      <w:r w:rsidRPr="003106A6">
        <w:rPr>
          <w:rFonts w:ascii="Calibri" w:hAnsi="Calibri" w:cs="Times New Roman"/>
          <w:shd w:val="clear" w:color="auto" w:fill="FFFFFF" w:themeFill="background1"/>
        </w:rPr>
        <w:t>policymakers</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hearafter</w:t>
      </w:r>
      <w:proofErr w:type="spellEnd"/>
      <w:r w:rsidRPr="003106A6">
        <w:rPr>
          <w:rFonts w:ascii="Calibri" w:hAnsi="Calibri" w:cs="Times New Roman"/>
          <w:shd w:val="clear" w:color="auto" w:fill="FFFFFF" w:themeFill="background1"/>
        </w:rPr>
        <w:t xml:space="preserve"> P21.org</w:t>
      </w:r>
      <w:proofErr w:type="gramStart"/>
      <w:r w:rsidRPr="003106A6">
        <w:rPr>
          <w:rFonts w:ascii="Calibri" w:hAnsi="Calibri" w:cs="Times New Roman"/>
          <w:shd w:val="clear" w:color="auto" w:fill="FFFFFF" w:themeFill="background1"/>
        </w:rPr>
        <w:t>) ,</w:t>
      </w:r>
      <w:proofErr w:type="gram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the</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aim</w:t>
      </w:r>
      <w:proofErr w:type="spellEnd"/>
      <w:r w:rsidRPr="003106A6">
        <w:rPr>
          <w:rFonts w:ascii="Calibri" w:hAnsi="Calibri" w:cs="Times New Roman"/>
          <w:shd w:val="clear" w:color="auto" w:fill="FFFFFF" w:themeFill="background1"/>
        </w:rPr>
        <w:t xml:space="preserve"> has </w:t>
      </w:r>
      <w:proofErr w:type="spellStart"/>
      <w:r w:rsidRPr="003106A6">
        <w:rPr>
          <w:rFonts w:ascii="Calibri" w:hAnsi="Calibri" w:cs="Times New Roman"/>
          <w:shd w:val="clear" w:color="auto" w:fill="FFFFFF" w:themeFill="background1"/>
        </w:rPr>
        <w:t>now</w:t>
      </w:r>
      <w:proofErr w:type="spellEnd"/>
      <w:r w:rsidRPr="003106A6">
        <w:rPr>
          <w:rFonts w:ascii="Calibri" w:hAnsi="Calibri" w:cs="Times New Roman"/>
          <w:shd w:val="clear" w:color="auto" w:fill="FFFFFF" w:themeFill="background1"/>
        </w:rPr>
        <w:t xml:space="preserve"> spread</w:t>
      </w:r>
      <w:r w:rsidRPr="003106A6">
        <w:rPr>
          <w:rFonts w:ascii="Calibri" w:hAnsi="Calibri" w:cs="Times New Roman"/>
        </w:rPr>
        <w:t xml:space="preserve"> </w:t>
      </w:r>
      <w:proofErr w:type="spellStart"/>
      <w:r w:rsidRPr="003106A6">
        <w:rPr>
          <w:rFonts w:ascii="Calibri" w:hAnsi="Calibri" w:cs="Times New Roman"/>
        </w:rPr>
        <w:t>worldwide</w:t>
      </w:r>
      <w:proofErr w:type="spellEnd"/>
      <w:r w:rsidRPr="003106A6">
        <w:rPr>
          <w:rFonts w:ascii="Calibri" w:hAnsi="Calibri" w:cs="Times New Roman"/>
        </w:rPr>
        <w:t xml:space="preserve"> </w:t>
      </w:r>
      <w:proofErr w:type="spellStart"/>
      <w:r w:rsidRPr="003106A6">
        <w:rPr>
          <w:rFonts w:ascii="Calibri" w:hAnsi="Calibri" w:cs="Times New Roman"/>
        </w:rPr>
        <w:t>to</w:t>
      </w:r>
      <w:proofErr w:type="spellEnd"/>
      <w:r w:rsidRPr="003106A6">
        <w:rPr>
          <w:rFonts w:ascii="Calibri" w:hAnsi="Calibri" w:cs="Times New Roman"/>
        </w:rPr>
        <w:t xml:space="preserve"> </w:t>
      </w:r>
      <w:proofErr w:type="spellStart"/>
      <w:r w:rsidRPr="003106A6">
        <w:rPr>
          <w:rFonts w:ascii="Calibri" w:hAnsi="Calibri" w:cs="Times New Roman"/>
        </w:rPr>
        <w:t>transform</w:t>
      </w:r>
      <w:proofErr w:type="spellEnd"/>
      <w:r w:rsidRPr="003106A6">
        <w:rPr>
          <w:rFonts w:ascii="Calibri" w:hAnsi="Calibri" w:cs="Times New Roman"/>
        </w:rPr>
        <w:t xml:space="preserve"> </w:t>
      </w:r>
      <w:proofErr w:type="spellStart"/>
      <w:r w:rsidRPr="003106A6">
        <w:rPr>
          <w:rFonts w:ascii="Calibri" w:hAnsi="Calibri" w:cs="Times New Roman"/>
        </w:rPr>
        <w:t>current</w:t>
      </w:r>
      <w:proofErr w:type="spellEnd"/>
      <w:r w:rsidRPr="003106A6">
        <w:rPr>
          <w:rFonts w:ascii="Calibri" w:hAnsi="Calibri" w:cs="Times New Roman"/>
        </w:rPr>
        <w:t xml:space="preserve"> </w:t>
      </w:r>
      <w:proofErr w:type="spellStart"/>
      <w:r w:rsidRPr="003106A6">
        <w:rPr>
          <w:rFonts w:ascii="Calibri" w:hAnsi="Calibri" w:cs="Times New Roman"/>
        </w:rPr>
        <w:t>educational</w:t>
      </w:r>
      <w:proofErr w:type="spellEnd"/>
      <w:r w:rsidRPr="003106A6">
        <w:rPr>
          <w:rFonts w:ascii="Calibri" w:hAnsi="Calibri" w:cs="Times New Roman"/>
        </w:rPr>
        <w:t xml:space="preserve"> </w:t>
      </w:r>
      <w:proofErr w:type="spellStart"/>
      <w:r w:rsidRPr="003106A6">
        <w:rPr>
          <w:rFonts w:ascii="Calibri" w:hAnsi="Calibri" w:cs="Times New Roman"/>
        </w:rPr>
        <w:t>models</w:t>
      </w:r>
      <w:proofErr w:type="spellEnd"/>
      <w:r w:rsidRPr="003106A6">
        <w:rPr>
          <w:rFonts w:ascii="Calibri" w:hAnsi="Calibri" w:cs="Times New Roman"/>
        </w:rPr>
        <w:t xml:space="preserve"> </w:t>
      </w:r>
      <w:proofErr w:type="spellStart"/>
      <w:r w:rsidRPr="003106A6">
        <w:rPr>
          <w:rFonts w:ascii="Calibri" w:hAnsi="Calibri" w:cs="Times New Roman"/>
        </w:rPr>
        <w:t>by</w:t>
      </w:r>
      <w:proofErr w:type="spellEnd"/>
      <w:r w:rsidRPr="003106A6">
        <w:rPr>
          <w:rFonts w:ascii="Calibri" w:hAnsi="Calibri" w:cs="Times New Roman"/>
        </w:rPr>
        <w:t xml:space="preserve"> </w:t>
      </w:r>
      <w:proofErr w:type="spellStart"/>
      <w:r w:rsidRPr="003106A6">
        <w:rPr>
          <w:rFonts w:ascii="Calibri" w:hAnsi="Calibri" w:cs="Times New Roman"/>
        </w:rPr>
        <w:t>infusing</w:t>
      </w:r>
      <w:proofErr w:type="spellEnd"/>
      <w:r w:rsidRPr="003106A6">
        <w:rPr>
          <w:rFonts w:ascii="Calibri" w:hAnsi="Calibri" w:cs="Times New Roman"/>
        </w:rPr>
        <w:t xml:space="preserve"> </w:t>
      </w:r>
      <w:proofErr w:type="spellStart"/>
      <w:r w:rsidRPr="003106A6">
        <w:rPr>
          <w:rFonts w:ascii="Calibri" w:hAnsi="Calibri" w:cs="Times New Roman"/>
        </w:rPr>
        <w:t>the</w:t>
      </w:r>
      <w:proofErr w:type="spellEnd"/>
      <w:r w:rsidRPr="003106A6">
        <w:rPr>
          <w:rFonts w:ascii="Calibri" w:hAnsi="Calibri" w:cs="Times New Roman"/>
        </w:rPr>
        <w:t xml:space="preserve"> </w:t>
      </w:r>
      <w:proofErr w:type="spellStart"/>
      <w:r w:rsidRPr="003106A6">
        <w:rPr>
          <w:rFonts w:ascii="Calibri" w:hAnsi="Calibri" w:cs="Times New Roman"/>
        </w:rPr>
        <w:t>traditional</w:t>
      </w:r>
      <w:proofErr w:type="spellEnd"/>
      <w:r w:rsidRPr="003106A6">
        <w:rPr>
          <w:rFonts w:ascii="Calibri" w:hAnsi="Calibri" w:cs="Times New Roman"/>
        </w:rPr>
        <w:t xml:space="preserve"> </w:t>
      </w:r>
      <w:proofErr w:type="spellStart"/>
      <w:r w:rsidRPr="003106A6">
        <w:rPr>
          <w:rFonts w:ascii="Calibri" w:hAnsi="Calibri" w:cs="Times New Roman"/>
        </w:rPr>
        <w:t>three</w:t>
      </w:r>
      <w:proofErr w:type="spellEnd"/>
      <w:r w:rsidRPr="003106A6">
        <w:rPr>
          <w:rFonts w:ascii="Calibri" w:hAnsi="Calibri" w:cs="Times New Roman"/>
        </w:rPr>
        <w:t xml:space="preserve"> (3) </w:t>
      </w:r>
      <w:proofErr w:type="spellStart"/>
      <w:r w:rsidRPr="003106A6">
        <w:rPr>
          <w:rFonts w:ascii="Calibri" w:hAnsi="Calibri" w:cs="Times New Roman"/>
        </w:rPr>
        <w:t>R´s</w:t>
      </w:r>
      <w:proofErr w:type="spellEnd"/>
      <w:r w:rsidRPr="003106A6">
        <w:rPr>
          <w:rFonts w:ascii="Calibri" w:hAnsi="Calibri" w:cs="Times New Roman"/>
        </w:rPr>
        <w:t xml:space="preserve"> (</w:t>
      </w:r>
      <w:proofErr w:type="spellStart"/>
      <w:r w:rsidRPr="003106A6">
        <w:rPr>
          <w:rFonts w:ascii="Calibri" w:hAnsi="Calibri" w:cs="Times New Roman"/>
          <w:b/>
          <w:i/>
        </w:rPr>
        <w:t>r</w:t>
      </w:r>
      <w:r w:rsidRPr="003106A6">
        <w:rPr>
          <w:rFonts w:ascii="Calibri" w:hAnsi="Calibri" w:cs="Times New Roman"/>
        </w:rPr>
        <w:t>eading</w:t>
      </w:r>
      <w:proofErr w:type="spellEnd"/>
      <w:r w:rsidRPr="003106A6">
        <w:rPr>
          <w:rFonts w:ascii="Calibri" w:hAnsi="Calibri" w:cs="Times New Roman"/>
        </w:rPr>
        <w:t xml:space="preserve">, </w:t>
      </w:r>
      <w:proofErr w:type="spellStart"/>
      <w:r w:rsidRPr="003106A6">
        <w:rPr>
          <w:rFonts w:ascii="Calibri" w:hAnsi="Calibri" w:cs="Times New Roman"/>
        </w:rPr>
        <w:t>w</w:t>
      </w:r>
      <w:r w:rsidRPr="003106A6">
        <w:rPr>
          <w:rFonts w:ascii="Calibri" w:hAnsi="Calibri" w:cs="Times New Roman"/>
          <w:b/>
          <w:i/>
        </w:rPr>
        <w:t>r</w:t>
      </w:r>
      <w:r w:rsidRPr="003106A6">
        <w:rPr>
          <w:rFonts w:ascii="Calibri" w:hAnsi="Calibri" w:cs="Times New Roman"/>
        </w:rPr>
        <w:t>iting</w:t>
      </w:r>
      <w:proofErr w:type="spellEnd"/>
      <w:r w:rsidRPr="003106A6">
        <w:rPr>
          <w:rFonts w:ascii="Calibri" w:hAnsi="Calibri" w:cs="Times New Roman"/>
        </w:rPr>
        <w:t xml:space="preserve"> and </w:t>
      </w:r>
      <w:proofErr w:type="spellStart"/>
      <w:r w:rsidRPr="003106A6">
        <w:rPr>
          <w:rFonts w:ascii="Calibri" w:hAnsi="Calibri" w:cs="Times New Roman"/>
        </w:rPr>
        <w:t>a</w:t>
      </w:r>
      <w:r w:rsidRPr="003106A6">
        <w:rPr>
          <w:rFonts w:ascii="Calibri" w:hAnsi="Calibri" w:cs="Times New Roman"/>
          <w:b/>
          <w:i/>
        </w:rPr>
        <w:t>r</w:t>
      </w:r>
      <w:r w:rsidRPr="003106A6">
        <w:rPr>
          <w:rFonts w:ascii="Calibri" w:hAnsi="Calibri" w:cs="Times New Roman"/>
        </w:rPr>
        <w:t>ithmetic</w:t>
      </w:r>
      <w:proofErr w:type="spellEnd"/>
      <w:r w:rsidRPr="003106A6">
        <w:rPr>
          <w:rFonts w:ascii="Calibri" w:hAnsi="Calibri" w:cs="Times New Roman"/>
        </w:rPr>
        <w:t xml:space="preserve">) </w:t>
      </w:r>
      <w:proofErr w:type="spellStart"/>
      <w:r w:rsidRPr="003106A6">
        <w:rPr>
          <w:rFonts w:ascii="Calibri" w:hAnsi="Calibri" w:cs="Times New Roman"/>
        </w:rPr>
        <w:t>with</w:t>
      </w:r>
      <w:proofErr w:type="spellEnd"/>
      <w:r w:rsidRPr="003106A6">
        <w:rPr>
          <w:rFonts w:ascii="Calibri" w:hAnsi="Calibri" w:cs="Times New Roman"/>
        </w:rPr>
        <w:t xml:space="preserve"> </w:t>
      </w:r>
      <w:proofErr w:type="spellStart"/>
      <w:r w:rsidRPr="003106A6">
        <w:rPr>
          <w:rFonts w:ascii="Calibri" w:hAnsi="Calibri" w:cs="Times New Roman"/>
        </w:rPr>
        <w:t>the</w:t>
      </w:r>
      <w:proofErr w:type="spellEnd"/>
      <w:r w:rsidRPr="003106A6">
        <w:rPr>
          <w:rFonts w:ascii="Calibri" w:hAnsi="Calibri" w:cs="Times New Roman"/>
        </w:rPr>
        <w:t xml:space="preserve"> </w:t>
      </w:r>
      <w:proofErr w:type="spellStart"/>
      <w:r w:rsidRPr="003106A6">
        <w:rPr>
          <w:rFonts w:ascii="Calibri" w:hAnsi="Calibri" w:cs="Times New Roman"/>
        </w:rPr>
        <w:t>newest</w:t>
      </w:r>
      <w:proofErr w:type="spellEnd"/>
      <w:r w:rsidRPr="003106A6">
        <w:rPr>
          <w:rFonts w:ascii="Calibri" w:hAnsi="Calibri" w:cs="Times New Roman"/>
        </w:rPr>
        <w:t xml:space="preserve"> </w:t>
      </w:r>
      <w:proofErr w:type="spellStart"/>
      <w:r w:rsidRPr="003106A6">
        <w:rPr>
          <w:rFonts w:ascii="Calibri" w:hAnsi="Calibri" w:cs="Times New Roman"/>
        </w:rPr>
        <w:t>four</w:t>
      </w:r>
      <w:proofErr w:type="spellEnd"/>
      <w:r w:rsidRPr="003106A6">
        <w:rPr>
          <w:rFonts w:ascii="Calibri" w:hAnsi="Calibri" w:cs="Times New Roman"/>
        </w:rPr>
        <w:t xml:space="preserve"> (4) </w:t>
      </w:r>
      <w:proofErr w:type="spellStart"/>
      <w:r w:rsidRPr="003106A6">
        <w:rPr>
          <w:rFonts w:ascii="Calibri" w:hAnsi="Calibri" w:cs="Times New Roman"/>
        </w:rPr>
        <w:t>C's</w:t>
      </w:r>
      <w:proofErr w:type="spellEnd"/>
      <w:r w:rsidRPr="003106A6">
        <w:rPr>
          <w:rFonts w:ascii="Calibri" w:hAnsi="Calibri" w:cs="Times New Roman"/>
        </w:rPr>
        <w:t xml:space="preserve"> of 21st </w:t>
      </w:r>
      <w:proofErr w:type="spellStart"/>
      <w:r w:rsidRPr="003106A6">
        <w:rPr>
          <w:rFonts w:ascii="Calibri" w:hAnsi="Calibri" w:cs="Times New Roman"/>
        </w:rPr>
        <w:t>century</w:t>
      </w:r>
      <w:proofErr w:type="spellEnd"/>
      <w:r w:rsidRPr="003106A6">
        <w:rPr>
          <w:rFonts w:ascii="Calibri" w:hAnsi="Calibri" w:cs="Times New Roman"/>
        </w:rPr>
        <w:t xml:space="preserve"> </w:t>
      </w:r>
      <w:proofErr w:type="spellStart"/>
      <w:r w:rsidRPr="003106A6">
        <w:rPr>
          <w:rFonts w:ascii="Calibri" w:hAnsi="Calibri" w:cs="Times New Roman"/>
        </w:rPr>
        <w:t>education</w:t>
      </w:r>
      <w:proofErr w:type="spellEnd"/>
      <w:r w:rsidRPr="003106A6">
        <w:rPr>
          <w:rFonts w:ascii="Calibri" w:hAnsi="Calibri" w:cs="Times New Roman"/>
        </w:rPr>
        <w:t xml:space="preserve">: </w:t>
      </w:r>
      <w:proofErr w:type="spellStart"/>
      <w:r w:rsidRPr="003106A6">
        <w:rPr>
          <w:rStyle w:val="Strong"/>
          <w:rFonts w:ascii="Calibri" w:hAnsi="Calibri" w:cs="Times New Roman"/>
          <w:i/>
          <w:bdr w:val="none" w:sz="0" w:space="0" w:color="auto" w:frame="1"/>
          <w:shd w:val="clear" w:color="auto" w:fill="FFFFFF"/>
        </w:rPr>
        <w:t>c</w:t>
      </w:r>
      <w:r w:rsidRPr="003106A6">
        <w:rPr>
          <w:rStyle w:val="Strong"/>
          <w:rFonts w:ascii="Calibri" w:hAnsi="Calibri" w:cs="Times New Roman"/>
          <w:bdr w:val="none" w:sz="0" w:space="0" w:color="auto" w:frame="1"/>
          <w:shd w:val="clear" w:color="auto" w:fill="FFFFFF"/>
        </w:rPr>
        <w:t>ommunication</w:t>
      </w:r>
      <w:proofErr w:type="spellEnd"/>
      <w:r w:rsidRPr="003106A6">
        <w:rPr>
          <w:rFonts w:ascii="Calibri" w:hAnsi="Calibri" w:cs="Times New Roman"/>
          <w:b/>
          <w:shd w:val="clear" w:color="auto" w:fill="FFFFFF"/>
        </w:rPr>
        <w:t>,</w:t>
      </w:r>
      <w:r w:rsidRPr="003106A6">
        <w:rPr>
          <w:rStyle w:val="apple-converted-space"/>
          <w:rFonts w:ascii="Calibri" w:hAnsi="Calibri" w:cs="Times New Roman"/>
          <w:b/>
          <w:shd w:val="clear" w:color="auto" w:fill="FFFFFF"/>
        </w:rPr>
        <w:t> </w:t>
      </w:r>
      <w:proofErr w:type="spellStart"/>
      <w:r w:rsidRPr="003106A6">
        <w:rPr>
          <w:rStyle w:val="Strong"/>
          <w:rFonts w:ascii="Calibri" w:hAnsi="Calibri" w:cs="Times New Roman"/>
          <w:i/>
          <w:bdr w:val="none" w:sz="0" w:space="0" w:color="auto" w:frame="1"/>
          <w:shd w:val="clear" w:color="auto" w:fill="FFFFFF"/>
        </w:rPr>
        <w:t>c</w:t>
      </w:r>
      <w:r w:rsidRPr="003106A6">
        <w:rPr>
          <w:rStyle w:val="Strong"/>
          <w:rFonts w:ascii="Calibri" w:hAnsi="Calibri" w:cs="Times New Roman"/>
          <w:bdr w:val="none" w:sz="0" w:space="0" w:color="auto" w:frame="1"/>
          <w:shd w:val="clear" w:color="auto" w:fill="FFFFFF"/>
        </w:rPr>
        <w:t>ollaboration</w:t>
      </w:r>
      <w:proofErr w:type="spellEnd"/>
      <w:r w:rsidRPr="003106A6">
        <w:rPr>
          <w:rFonts w:ascii="Calibri" w:hAnsi="Calibri" w:cs="Times New Roman"/>
          <w:b/>
          <w:shd w:val="clear" w:color="auto" w:fill="FFFFFF"/>
        </w:rPr>
        <w:t>,</w:t>
      </w:r>
      <w:r w:rsidRPr="003106A6">
        <w:rPr>
          <w:rStyle w:val="apple-converted-space"/>
          <w:rFonts w:ascii="Calibri" w:hAnsi="Calibri" w:cs="Times New Roman"/>
          <w:b/>
          <w:shd w:val="clear" w:color="auto" w:fill="FFFFFF"/>
        </w:rPr>
        <w:t xml:space="preserve">  </w:t>
      </w:r>
      <w:proofErr w:type="spellStart"/>
      <w:r w:rsidRPr="003106A6">
        <w:rPr>
          <w:rStyle w:val="Strong"/>
          <w:rFonts w:ascii="Calibri" w:hAnsi="Calibri" w:cs="Times New Roman"/>
          <w:i/>
          <w:bdr w:val="none" w:sz="0" w:space="0" w:color="auto" w:frame="1"/>
          <w:shd w:val="clear" w:color="auto" w:fill="FFFFFF"/>
        </w:rPr>
        <w:t>c</w:t>
      </w:r>
      <w:r w:rsidRPr="003106A6">
        <w:rPr>
          <w:rStyle w:val="Strong"/>
          <w:rFonts w:ascii="Calibri" w:hAnsi="Calibri" w:cs="Times New Roman"/>
          <w:bdr w:val="none" w:sz="0" w:space="0" w:color="auto" w:frame="1"/>
          <w:shd w:val="clear" w:color="auto" w:fill="FFFFFF"/>
        </w:rPr>
        <w:t>ritical</w:t>
      </w:r>
      <w:proofErr w:type="spellEnd"/>
      <w:r w:rsidRPr="003106A6">
        <w:rPr>
          <w:rStyle w:val="Strong"/>
          <w:rFonts w:ascii="Calibri" w:hAnsi="Calibri" w:cs="Times New Roman"/>
          <w:bdr w:val="none" w:sz="0" w:space="0" w:color="auto" w:frame="1"/>
          <w:shd w:val="clear" w:color="auto" w:fill="FFFFFF"/>
        </w:rPr>
        <w:t xml:space="preserve"> </w:t>
      </w:r>
      <w:proofErr w:type="spellStart"/>
      <w:r w:rsidRPr="003106A6">
        <w:rPr>
          <w:rStyle w:val="Strong"/>
          <w:rFonts w:ascii="Calibri" w:hAnsi="Calibri" w:cs="Times New Roman"/>
          <w:bdr w:val="none" w:sz="0" w:space="0" w:color="auto" w:frame="1"/>
          <w:shd w:val="clear" w:color="auto" w:fill="FFFFFF"/>
        </w:rPr>
        <w:t>thinking</w:t>
      </w:r>
      <w:proofErr w:type="spellEnd"/>
      <w:r w:rsidRPr="003106A6">
        <w:rPr>
          <w:rStyle w:val="apple-converted-space"/>
          <w:rFonts w:ascii="Calibri" w:hAnsi="Calibri" w:cs="Times New Roman"/>
          <w:b/>
          <w:shd w:val="clear" w:color="auto" w:fill="FFFFFF"/>
        </w:rPr>
        <w:t> </w:t>
      </w:r>
      <w:r w:rsidRPr="003106A6">
        <w:rPr>
          <w:rFonts w:ascii="Calibri" w:hAnsi="Calibri" w:cs="Times New Roman"/>
          <w:shd w:val="clear" w:color="auto" w:fill="FFFFFF"/>
        </w:rPr>
        <w:t>and</w:t>
      </w:r>
      <w:r w:rsidRPr="003106A6">
        <w:rPr>
          <w:rStyle w:val="apple-converted-space"/>
          <w:rFonts w:ascii="Calibri" w:hAnsi="Calibri" w:cs="Times New Roman"/>
          <w:b/>
          <w:shd w:val="clear" w:color="auto" w:fill="FFFFFF"/>
        </w:rPr>
        <w:t> </w:t>
      </w:r>
      <w:proofErr w:type="spellStart"/>
      <w:r w:rsidRPr="003106A6">
        <w:rPr>
          <w:rStyle w:val="Strong"/>
          <w:rFonts w:ascii="Calibri" w:hAnsi="Calibri" w:cs="Times New Roman"/>
          <w:i/>
          <w:bdr w:val="none" w:sz="0" w:space="0" w:color="auto" w:frame="1"/>
          <w:shd w:val="clear" w:color="auto" w:fill="FFFFFF"/>
        </w:rPr>
        <w:t>c</w:t>
      </w:r>
      <w:r w:rsidRPr="003106A6">
        <w:rPr>
          <w:rStyle w:val="Strong"/>
          <w:rFonts w:ascii="Calibri" w:hAnsi="Calibri" w:cs="Times New Roman"/>
          <w:bdr w:val="none" w:sz="0" w:space="0" w:color="auto" w:frame="1"/>
          <w:shd w:val="clear" w:color="auto" w:fill="FFFFFF"/>
        </w:rPr>
        <w:t>reativity</w:t>
      </w:r>
      <w:proofErr w:type="spellEnd"/>
      <w:r w:rsidRPr="003106A6">
        <w:rPr>
          <w:rFonts w:ascii="Calibri" w:hAnsi="Calibri" w:cs="Times New Roman"/>
          <w:b/>
          <w:shd w:val="clear" w:color="auto" w:fill="FFFFFF"/>
        </w:rPr>
        <w:t>.</w:t>
      </w:r>
    </w:p>
    <w:p w:rsidR="00985E4B" w:rsidRPr="003106A6" w:rsidRDefault="00985E4B" w:rsidP="00883AE2">
      <w:pPr>
        <w:pStyle w:val="NoSpacing"/>
        <w:shd w:val="clear" w:color="auto" w:fill="FFFFFF" w:themeFill="background1"/>
        <w:tabs>
          <w:tab w:val="left" w:pos="9026"/>
        </w:tabs>
        <w:spacing w:line="276" w:lineRule="auto"/>
        <w:ind w:right="-46"/>
        <w:rPr>
          <w:rFonts w:ascii="Calibri" w:hAnsi="Calibri" w:cs="Times New Roman"/>
          <w:b/>
          <w:shd w:val="clear" w:color="auto" w:fill="FFFFFF"/>
        </w:rPr>
      </w:pPr>
    </w:p>
    <w:p w:rsidR="00985E4B" w:rsidRPr="003106A6" w:rsidRDefault="00985E4B" w:rsidP="00883AE2">
      <w:pPr>
        <w:pStyle w:val="NoSpacing"/>
        <w:shd w:val="clear" w:color="auto" w:fill="FFFFFF" w:themeFill="background1"/>
        <w:tabs>
          <w:tab w:val="left" w:pos="9026"/>
        </w:tabs>
        <w:spacing w:line="276" w:lineRule="auto"/>
        <w:ind w:right="-46"/>
        <w:rPr>
          <w:rFonts w:ascii="Calibri" w:hAnsi="Calibri" w:cs="Times New Roman"/>
          <w:shd w:val="clear" w:color="auto" w:fill="FFFFFF"/>
        </w:rPr>
      </w:pPr>
      <w:proofErr w:type="spellStart"/>
      <w:r w:rsidRPr="003106A6">
        <w:rPr>
          <w:rFonts w:ascii="Calibri" w:hAnsi="Calibri" w:cs="Times New Roman"/>
          <w:shd w:val="clear" w:color="auto" w:fill="FFFFFF"/>
        </w:rPr>
        <w:t>Moreover</w:t>
      </w:r>
      <w:proofErr w:type="spellEnd"/>
      <w:r w:rsidRPr="003106A6">
        <w:rPr>
          <w:rFonts w:ascii="Calibri" w:hAnsi="Calibri" w:cs="Times New Roman"/>
          <w:shd w:val="clear" w:color="auto" w:fill="FFFFFF"/>
        </w:rPr>
        <w:t xml:space="preserve">,  P21.org </w:t>
      </w:r>
      <w:proofErr w:type="spellStart"/>
      <w:r w:rsidRPr="003106A6">
        <w:rPr>
          <w:rFonts w:ascii="Calibri" w:hAnsi="Calibri" w:cs="Times New Roman"/>
          <w:shd w:val="clear" w:color="auto" w:fill="FFFFFF"/>
        </w:rPr>
        <w:t>recognizes</w:t>
      </w:r>
      <w:proofErr w:type="spellEnd"/>
      <w:r w:rsidRPr="003106A6">
        <w:rPr>
          <w:rFonts w:ascii="Calibri" w:hAnsi="Calibri" w:cs="Times New Roman"/>
          <w:shd w:val="clear" w:color="auto" w:fill="FFFFFF"/>
        </w:rPr>
        <w:t xml:space="preserve"> as </w:t>
      </w:r>
      <w:proofErr w:type="spellStart"/>
      <w:r w:rsidRPr="003106A6">
        <w:rPr>
          <w:rFonts w:ascii="Calibri" w:hAnsi="Calibri" w:cs="Times New Roman"/>
          <w:shd w:val="clear" w:color="auto" w:fill="FFFFFF"/>
        </w:rPr>
        <w:t>enormously</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valuable</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certain</w:t>
      </w:r>
      <w:proofErr w:type="spellEnd"/>
      <w:r w:rsidRPr="003106A6">
        <w:rPr>
          <w:rFonts w:ascii="Calibri" w:hAnsi="Calibri" w:cs="Times New Roman"/>
          <w:shd w:val="clear" w:color="auto" w:fill="FFFFFF"/>
        </w:rPr>
        <w:t xml:space="preserve"> 21st </w:t>
      </w:r>
      <w:proofErr w:type="spellStart"/>
      <w:r w:rsidRPr="003106A6">
        <w:rPr>
          <w:rFonts w:ascii="Calibri" w:hAnsi="Calibri" w:cs="Times New Roman"/>
          <w:shd w:val="clear" w:color="auto" w:fill="FFFFFF"/>
        </w:rPr>
        <w:t>century</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themes</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such</w:t>
      </w:r>
      <w:proofErr w:type="spellEnd"/>
      <w:r w:rsidRPr="003106A6">
        <w:rPr>
          <w:rFonts w:ascii="Calibri" w:hAnsi="Calibri" w:cs="Times New Roman"/>
          <w:shd w:val="clear" w:color="auto" w:fill="FFFFFF"/>
        </w:rPr>
        <w:t xml:space="preserve"> a global and media </w:t>
      </w:r>
      <w:proofErr w:type="spellStart"/>
      <w:r w:rsidRPr="003106A6">
        <w:rPr>
          <w:rFonts w:ascii="Calibri" w:hAnsi="Calibri" w:cs="Times New Roman"/>
          <w:shd w:val="clear" w:color="auto" w:fill="FFFFFF"/>
        </w:rPr>
        <w:t>awareness</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environmental</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health</w:t>
      </w:r>
      <w:proofErr w:type="spellEnd"/>
      <w:r w:rsidRPr="003106A6">
        <w:rPr>
          <w:rFonts w:ascii="Calibri" w:hAnsi="Calibri" w:cs="Times New Roman"/>
          <w:shd w:val="clear" w:color="auto" w:fill="FFFFFF"/>
        </w:rPr>
        <w:t xml:space="preserve"> and </w:t>
      </w:r>
      <w:proofErr w:type="spellStart"/>
      <w:r w:rsidRPr="003106A6">
        <w:rPr>
          <w:rFonts w:ascii="Calibri" w:hAnsi="Calibri" w:cs="Times New Roman"/>
          <w:shd w:val="clear" w:color="auto" w:fill="FFFFFF"/>
        </w:rPr>
        <w:t>financial</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literacy</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creativity</w:t>
      </w:r>
      <w:proofErr w:type="spellEnd"/>
      <w:r w:rsidRPr="003106A6">
        <w:rPr>
          <w:rFonts w:ascii="Calibri" w:hAnsi="Calibri" w:cs="Times New Roman"/>
          <w:shd w:val="clear" w:color="auto" w:fill="FFFFFF"/>
        </w:rPr>
        <w:t xml:space="preserve"> and </w:t>
      </w:r>
      <w:proofErr w:type="spellStart"/>
      <w:r w:rsidRPr="003106A6">
        <w:rPr>
          <w:rFonts w:ascii="Calibri" w:hAnsi="Calibri" w:cs="Times New Roman"/>
          <w:shd w:val="clear" w:color="auto" w:fill="FFFFFF"/>
        </w:rPr>
        <w:t>innovation</w:t>
      </w:r>
      <w:proofErr w:type="spellEnd"/>
      <w:r w:rsidRPr="003106A6">
        <w:rPr>
          <w:rFonts w:ascii="Calibri" w:hAnsi="Calibri" w:cs="Times New Roman"/>
          <w:shd w:val="clear" w:color="auto" w:fill="FFFFFF"/>
        </w:rPr>
        <w:t xml:space="preserve">, ICT </w:t>
      </w:r>
      <w:proofErr w:type="spellStart"/>
      <w:r w:rsidRPr="003106A6">
        <w:rPr>
          <w:rFonts w:ascii="Calibri" w:hAnsi="Calibri" w:cs="Times New Roman"/>
          <w:shd w:val="clear" w:color="auto" w:fill="FFFFFF"/>
        </w:rPr>
        <w:t>ability</w:t>
      </w:r>
      <w:proofErr w:type="spellEnd"/>
      <w:r w:rsidRPr="003106A6">
        <w:rPr>
          <w:rFonts w:ascii="Calibri" w:hAnsi="Calibri" w:cs="Times New Roman"/>
          <w:shd w:val="clear" w:color="auto" w:fill="FFFFFF"/>
        </w:rPr>
        <w:t xml:space="preserve">, and </w:t>
      </w:r>
      <w:proofErr w:type="spellStart"/>
      <w:r w:rsidRPr="003106A6">
        <w:rPr>
          <w:rFonts w:ascii="Calibri" w:hAnsi="Calibri" w:cs="Times New Roman"/>
          <w:shd w:val="clear" w:color="auto" w:fill="FFFFFF"/>
        </w:rPr>
        <w:t>life</w:t>
      </w:r>
      <w:proofErr w:type="spellEnd"/>
      <w:r w:rsidRPr="003106A6">
        <w:rPr>
          <w:rFonts w:ascii="Calibri" w:hAnsi="Calibri" w:cs="Times New Roman"/>
          <w:shd w:val="clear" w:color="auto" w:fill="FFFFFF"/>
        </w:rPr>
        <w:t xml:space="preserve"> and </w:t>
      </w:r>
      <w:proofErr w:type="spellStart"/>
      <w:r w:rsidRPr="003106A6">
        <w:rPr>
          <w:rFonts w:ascii="Calibri" w:hAnsi="Calibri" w:cs="Times New Roman"/>
          <w:shd w:val="clear" w:color="auto" w:fill="FFFFFF"/>
        </w:rPr>
        <w:t>career</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skills</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focus</w:t>
      </w:r>
      <w:proofErr w:type="spellEnd"/>
      <w:r w:rsidRPr="003106A6">
        <w:rPr>
          <w:rFonts w:ascii="Calibri" w:hAnsi="Calibri" w:cs="Times New Roman"/>
          <w:shd w:val="clear" w:color="auto" w:fill="FFFFFF"/>
        </w:rPr>
        <w:t xml:space="preserve"> as </w:t>
      </w:r>
      <w:proofErr w:type="spellStart"/>
      <w:r w:rsidRPr="003106A6">
        <w:rPr>
          <w:rFonts w:ascii="Calibri" w:hAnsi="Calibri" w:cs="Times New Roman"/>
          <w:shd w:val="clear" w:color="auto" w:fill="FFFFFF"/>
        </w:rPr>
        <w:t>the</w:t>
      </w:r>
      <w:proofErr w:type="spellEnd"/>
      <w:r w:rsidRPr="003106A6">
        <w:rPr>
          <w:rFonts w:ascii="Calibri" w:hAnsi="Calibri" w:cs="Times New Roman"/>
          <w:shd w:val="clear" w:color="auto" w:fill="FFFFFF"/>
        </w:rPr>
        <w:t xml:space="preserve"> new </w:t>
      </w:r>
      <w:proofErr w:type="spellStart"/>
      <w:r w:rsidRPr="003106A6">
        <w:rPr>
          <w:rFonts w:ascii="Calibri" w:hAnsi="Calibri" w:cs="Times New Roman"/>
          <w:shd w:val="clear" w:color="auto" w:fill="FFFFFF"/>
        </w:rPr>
        <w:t>basic</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skills</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moving</w:t>
      </w:r>
      <w:proofErr w:type="spellEnd"/>
      <w:r w:rsidRPr="003106A6">
        <w:rPr>
          <w:rFonts w:ascii="Calibri" w:hAnsi="Calibri" w:cs="Times New Roman"/>
          <w:shd w:val="clear" w:color="auto" w:fill="FFFFFF"/>
        </w:rPr>
        <w:t xml:space="preserve"> forward in </w:t>
      </w:r>
      <w:proofErr w:type="spellStart"/>
      <w:r w:rsidRPr="003106A6">
        <w:rPr>
          <w:rFonts w:ascii="Calibri" w:hAnsi="Calibri" w:cs="Times New Roman"/>
          <w:shd w:val="clear" w:color="auto" w:fill="FFFFFF"/>
        </w:rPr>
        <w:t>an</w:t>
      </w:r>
      <w:proofErr w:type="spellEnd"/>
      <w:r w:rsidRPr="003106A6">
        <w:rPr>
          <w:rFonts w:ascii="Calibri" w:hAnsi="Calibri" w:cs="Times New Roman"/>
          <w:shd w:val="clear" w:color="auto" w:fill="FFFFFF"/>
        </w:rPr>
        <w:t xml:space="preserve"> era </w:t>
      </w:r>
      <w:proofErr w:type="spellStart"/>
      <w:r w:rsidRPr="003106A6">
        <w:rPr>
          <w:rFonts w:ascii="Calibri" w:hAnsi="Calibri" w:cs="Times New Roman"/>
          <w:shd w:val="clear" w:color="auto" w:fill="FFFFFF"/>
        </w:rPr>
        <w:t>where</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the</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future</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is</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less</w:t>
      </w:r>
      <w:proofErr w:type="spellEnd"/>
      <w:r w:rsidRPr="003106A6">
        <w:rPr>
          <w:rFonts w:ascii="Calibri" w:hAnsi="Calibri" w:cs="Times New Roman"/>
          <w:shd w:val="clear" w:color="auto" w:fill="FFFFFF"/>
        </w:rPr>
        <w:t xml:space="preserve"> and </w:t>
      </w:r>
      <w:proofErr w:type="spellStart"/>
      <w:r w:rsidRPr="003106A6">
        <w:rPr>
          <w:rFonts w:ascii="Calibri" w:hAnsi="Calibri" w:cs="Times New Roman"/>
          <w:shd w:val="clear" w:color="auto" w:fill="FFFFFF"/>
        </w:rPr>
        <w:t>less</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predictable</w:t>
      </w:r>
      <w:proofErr w:type="spellEnd"/>
      <w:r w:rsidRPr="003106A6">
        <w:rPr>
          <w:rFonts w:ascii="Calibri" w:hAnsi="Calibri" w:cs="Times New Roman"/>
          <w:shd w:val="clear" w:color="auto" w:fill="FFFFFF"/>
        </w:rPr>
        <w:t>.</w:t>
      </w:r>
    </w:p>
    <w:p w:rsidR="00985E4B" w:rsidRPr="003106A6" w:rsidRDefault="00985E4B" w:rsidP="00883AE2">
      <w:pPr>
        <w:pStyle w:val="NoSpacing"/>
        <w:shd w:val="clear" w:color="auto" w:fill="FFFFFF" w:themeFill="background1"/>
        <w:tabs>
          <w:tab w:val="left" w:pos="9026"/>
        </w:tabs>
        <w:spacing w:line="276" w:lineRule="auto"/>
        <w:ind w:right="-46"/>
        <w:rPr>
          <w:rFonts w:ascii="Calibri" w:hAnsi="Calibri" w:cs="Times New Roman"/>
          <w:shd w:val="clear" w:color="auto" w:fill="FFFFFF"/>
        </w:rPr>
      </w:pPr>
    </w:p>
    <w:p w:rsidR="00187320" w:rsidRPr="003106A6" w:rsidRDefault="00187320" w:rsidP="00883AE2">
      <w:pPr>
        <w:pStyle w:val="NoSpacing"/>
        <w:shd w:val="clear" w:color="auto" w:fill="FFFFFF" w:themeFill="background1"/>
        <w:tabs>
          <w:tab w:val="left" w:pos="9026"/>
        </w:tabs>
        <w:spacing w:line="276" w:lineRule="auto"/>
        <w:ind w:right="-46"/>
        <w:rPr>
          <w:rFonts w:ascii="Calibri" w:hAnsi="Calibri" w:cs="Times New Roman"/>
          <w:shd w:val="clear" w:color="auto" w:fill="FFFFFF"/>
        </w:rPr>
        <w:sectPr w:rsidR="00187320" w:rsidRPr="003106A6" w:rsidSect="00CC3C97">
          <w:type w:val="continuous"/>
          <w:pgSz w:w="11906" w:h="16838"/>
          <w:pgMar w:top="709" w:right="1440" w:bottom="1134" w:left="1440" w:header="708" w:footer="708" w:gutter="0"/>
          <w:cols w:space="708"/>
          <w:docGrid w:linePitch="360"/>
        </w:sectPr>
      </w:pPr>
    </w:p>
    <w:p w:rsidR="003A1659" w:rsidRPr="003106A6" w:rsidRDefault="003A1659" w:rsidP="00883AE2">
      <w:pPr>
        <w:pStyle w:val="NoSpacing"/>
        <w:shd w:val="clear" w:color="auto" w:fill="FFFFFF" w:themeFill="background1"/>
        <w:tabs>
          <w:tab w:val="left" w:pos="9026"/>
        </w:tabs>
        <w:spacing w:line="276" w:lineRule="auto"/>
        <w:ind w:right="-46"/>
        <w:rPr>
          <w:rFonts w:ascii="Calibri" w:hAnsi="Calibri" w:cs="Times New Roman"/>
          <w:shd w:val="clear" w:color="auto" w:fill="FFFFFF"/>
        </w:rPr>
      </w:pPr>
    </w:p>
    <w:p w:rsidR="00985E4B" w:rsidRPr="003106A6" w:rsidRDefault="00985E4B" w:rsidP="00883AE2">
      <w:pPr>
        <w:pStyle w:val="NoSpacing"/>
        <w:shd w:val="clear" w:color="auto" w:fill="FFFFFF" w:themeFill="background1"/>
        <w:tabs>
          <w:tab w:val="left" w:pos="9026"/>
        </w:tabs>
        <w:spacing w:line="276" w:lineRule="auto"/>
        <w:ind w:right="-46"/>
        <w:rPr>
          <w:rFonts w:ascii="Calibri" w:hAnsi="Calibri" w:cs="Times New Roman"/>
          <w:shd w:val="clear" w:color="auto" w:fill="FFFFFF"/>
        </w:rPr>
      </w:pPr>
      <w:r w:rsidRPr="003106A6">
        <w:rPr>
          <w:rFonts w:ascii="Calibri" w:hAnsi="Calibri" w:cs="Times New Roman"/>
          <w:shd w:val="clear" w:color="auto" w:fill="FFFFFF"/>
        </w:rPr>
        <w:t xml:space="preserve">As </w:t>
      </w:r>
      <w:proofErr w:type="spellStart"/>
      <w:r w:rsidRPr="003106A6">
        <w:rPr>
          <w:rFonts w:ascii="Calibri" w:hAnsi="Calibri" w:cs="Times New Roman"/>
          <w:shd w:val="clear" w:color="auto" w:fill="FFFFFF"/>
        </w:rPr>
        <w:t>the</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world</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moves</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closer</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together</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English</w:t>
      </w:r>
      <w:proofErr w:type="spellEnd"/>
      <w:r w:rsidRPr="003106A6">
        <w:rPr>
          <w:rFonts w:ascii="Calibri" w:hAnsi="Calibri" w:cs="Times New Roman"/>
          <w:shd w:val="clear" w:color="auto" w:fill="FFFFFF"/>
        </w:rPr>
        <w:t xml:space="preserve"> as a </w:t>
      </w:r>
      <w:proofErr w:type="spellStart"/>
      <w:r w:rsidRPr="003106A6">
        <w:rPr>
          <w:rFonts w:ascii="Calibri" w:hAnsi="Calibri" w:cs="Times New Roman"/>
          <w:shd w:val="clear" w:color="auto" w:fill="FFFFFF"/>
        </w:rPr>
        <w:t>lingua</w:t>
      </w:r>
      <w:proofErr w:type="spellEnd"/>
      <w:r w:rsidRPr="003106A6">
        <w:rPr>
          <w:rFonts w:ascii="Calibri" w:hAnsi="Calibri" w:cs="Times New Roman"/>
          <w:shd w:val="clear" w:color="auto" w:fill="FFFFFF"/>
        </w:rPr>
        <w:t xml:space="preserve"> franca and as a </w:t>
      </w:r>
      <w:proofErr w:type="spellStart"/>
      <w:r w:rsidRPr="003106A6">
        <w:rPr>
          <w:rFonts w:ascii="Calibri" w:hAnsi="Calibri" w:cs="Times New Roman"/>
          <w:shd w:val="clear" w:color="auto" w:fill="FFFFFF"/>
        </w:rPr>
        <w:t>medium</w:t>
      </w:r>
      <w:proofErr w:type="spellEnd"/>
      <w:r w:rsidRPr="003106A6">
        <w:rPr>
          <w:rFonts w:ascii="Calibri" w:hAnsi="Calibri" w:cs="Times New Roman"/>
          <w:shd w:val="clear" w:color="auto" w:fill="FFFFFF"/>
        </w:rPr>
        <w:t xml:space="preserve"> of </w:t>
      </w:r>
      <w:proofErr w:type="spellStart"/>
      <w:r w:rsidRPr="003106A6">
        <w:rPr>
          <w:rFonts w:ascii="Calibri" w:hAnsi="Calibri" w:cs="Times New Roman"/>
          <w:shd w:val="clear" w:color="auto" w:fill="FFFFFF"/>
        </w:rPr>
        <w:t>instruction</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take</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on</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greater</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importance</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Worldwide</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educational</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reforms</w:t>
      </w:r>
      <w:proofErr w:type="spellEnd"/>
      <w:r w:rsidRPr="003106A6">
        <w:rPr>
          <w:rFonts w:ascii="Calibri" w:hAnsi="Calibri" w:cs="Times New Roman"/>
          <w:shd w:val="clear" w:color="auto" w:fill="FFFFFF"/>
        </w:rPr>
        <w:t xml:space="preserve"> are </w:t>
      </w:r>
      <w:proofErr w:type="spellStart"/>
      <w:r w:rsidRPr="003106A6">
        <w:rPr>
          <w:rFonts w:ascii="Calibri" w:hAnsi="Calibri" w:cs="Times New Roman"/>
          <w:shd w:val="clear" w:color="auto" w:fill="FFFFFF"/>
        </w:rPr>
        <w:t>being</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carried</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out</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to</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offer</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English</w:t>
      </w:r>
      <w:proofErr w:type="spellEnd"/>
      <w:r w:rsidRPr="003106A6">
        <w:rPr>
          <w:rFonts w:ascii="Calibri" w:hAnsi="Calibri" w:cs="Times New Roman"/>
          <w:shd w:val="clear" w:color="auto" w:fill="FFFFFF"/>
        </w:rPr>
        <w:t xml:space="preserve"> (and </w:t>
      </w:r>
      <w:proofErr w:type="spellStart"/>
      <w:r w:rsidRPr="003106A6">
        <w:rPr>
          <w:rFonts w:ascii="Calibri" w:hAnsi="Calibri" w:cs="Times New Roman"/>
          <w:shd w:val="clear" w:color="auto" w:fill="FFFFFF"/>
        </w:rPr>
        <w:t>other</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foreign</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languages</w:t>
      </w:r>
      <w:proofErr w:type="spellEnd"/>
      <w:r w:rsidRPr="003106A6">
        <w:rPr>
          <w:rFonts w:ascii="Calibri" w:hAnsi="Calibri" w:cs="Times New Roman"/>
          <w:shd w:val="clear" w:color="auto" w:fill="FFFFFF"/>
        </w:rPr>
        <w:t xml:space="preserve">) at </w:t>
      </w:r>
      <w:proofErr w:type="spellStart"/>
      <w:r w:rsidRPr="003106A6">
        <w:rPr>
          <w:rFonts w:ascii="Calibri" w:hAnsi="Calibri" w:cs="Times New Roman"/>
          <w:shd w:val="clear" w:color="auto" w:fill="FFFFFF"/>
        </w:rPr>
        <w:t>earlier</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ages</w:t>
      </w:r>
      <w:proofErr w:type="spellEnd"/>
      <w:r w:rsidRPr="003106A6">
        <w:rPr>
          <w:rFonts w:ascii="Calibri" w:hAnsi="Calibri" w:cs="Times New Roman"/>
          <w:shd w:val="clear" w:color="auto" w:fill="FFFFFF"/>
        </w:rPr>
        <w:t xml:space="preserve"> and </w:t>
      </w:r>
      <w:proofErr w:type="spellStart"/>
      <w:r w:rsidRPr="003106A6">
        <w:rPr>
          <w:rFonts w:ascii="Calibri" w:hAnsi="Calibri" w:cs="Times New Roman"/>
          <w:shd w:val="clear" w:color="auto" w:fill="FFFFFF"/>
        </w:rPr>
        <w:t>undergraduate</w:t>
      </w:r>
      <w:proofErr w:type="spellEnd"/>
      <w:r w:rsidRPr="003106A6">
        <w:rPr>
          <w:rFonts w:ascii="Calibri" w:hAnsi="Calibri" w:cs="Times New Roman"/>
          <w:shd w:val="clear" w:color="auto" w:fill="FFFFFF"/>
        </w:rPr>
        <w:t xml:space="preserve"> and </w:t>
      </w:r>
      <w:proofErr w:type="spellStart"/>
      <w:r w:rsidRPr="003106A6">
        <w:rPr>
          <w:rFonts w:ascii="Calibri" w:hAnsi="Calibri" w:cs="Times New Roman"/>
          <w:shd w:val="clear" w:color="auto" w:fill="FFFFFF"/>
        </w:rPr>
        <w:t>graduate</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degrees</w:t>
      </w:r>
      <w:proofErr w:type="spellEnd"/>
      <w:r w:rsidRPr="003106A6">
        <w:rPr>
          <w:rFonts w:ascii="Calibri" w:hAnsi="Calibri" w:cs="Times New Roman"/>
          <w:shd w:val="clear" w:color="auto" w:fill="FFFFFF"/>
        </w:rPr>
        <w:t xml:space="preserve"> are </w:t>
      </w:r>
      <w:proofErr w:type="spellStart"/>
      <w:r w:rsidRPr="003106A6">
        <w:rPr>
          <w:rFonts w:ascii="Calibri" w:hAnsi="Calibri" w:cs="Times New Roman"/>
          <w:shd w:val="clear" w:color="auto" w:fill="FFFFFF"/>
        </w:rPr>
        <w:t>being</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taught</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through</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English-medium</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even</w:t>
      </w:r>
      <w:proofErr w:type="spellEnd"/>
      <w:r w:rsidRPr="003106A6">
        <w:rPr>
          <w:rFonts w:ascii="Calibri" w:hAnsi="Calibri" w:cs="Times New Roman"/>
          <w:shd w:val="clear" w:color="auto" w:fill="FFFFFF"/>
        </w:rPr>
        <w:t xml:space="preserve"> in </w:t>
      </w:r>
      <w:proofErr w:type="spellStart"/>
      <w:r w:rsidRPr="003106A6">
        <w:rPr>
          <w:rFonts w:ascii="Calibri" w:hAnsi="Calibri" w:cs="Times New Roman"/>
          <w:shd w:val="clear" w:color="auto" w:fill="FFFFFF"/>
        </w:rPr>
        <w:t>Italy</w:t>
      </w:r>
      <w:proofErr w:type="spellEnd"/>
      <w:r w:rsidRPr="003106A6">
        <w:rPr>
          <w:rFonts w:ascii="Calibri" w:hAnsi="Calibri" w:cs="Times New Roman"/>
          <w:shd w:val="clear" w:color="auto" w:fill="FFFFFF"/>
        </w:rPr>
        <w:t xml:space="preserve"> and France </w:t>
      </w:r>
      <w:proofErr w:type="spellStart"/>
      <w:r w:rsidRPr="003106A6">
        <w:rPr>
          <w:rFonts w:ascii="Calibri" w:hAnsi="Calibri" w:cs="Times New Roman"/>
          <w:shd w:val="clear" w:color="auto" w:fill="FFFFFF"/>
        </w:rPr>
        <w:t>where</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there</w:t>
      </w:r>
      <w:proofErr w:type="spellEnd"/>
      <w:r w:rsidRPr="003106A6">
        <w:rPr>
          <w:rFonts w:ascii="Calibri" w:hAnsi="Calibri" w:cs="Times New Roman"/>
          <w:shd w:val="clear" w:color="auto" w:fill="FFFFFF"/>
        </w:rPr>
        <w:t xml:space="preserve"> has </w:t>
      </w:r>
      <w:proofErr w:type="spellStart"/>
      <w:r w:rsidRPr="003106A6">
        <w:rPr>
          <w:rFonts w:ascii="Calibri" w:hAnsi="Calibri" w:cs="Times New Roman"/>
          <w:shd w:val="clear" w:color="auto" w:fill="FFFFFF"/>
        </w:rPr>
        <w:t>traditionally</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been</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the</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greatest</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resistance</w:t>
      </w:r>
      <w:proofErr w:type="spellEnd"/>
      <w:r w:rsidRPr="003106A6">
        <w:rPr>
          <w:rFonts w:ascii="Calibri" w:hAnsi="Calibri" w:cs="Times New Roman"/>
          <w:shd w:val="clear" w:color="auto" w:fill="FFFFFF"/>
        </w:rPr>
        <w:t xml:space="preserve">. </w:t>
      </w:r>
    </w:p>
    <w:p w:rsidR="00985E4B" w:rsidRPr="003106A6" w:rsidRDefault="00985E4B" w:rsidP="00883AE2">
      <w:pPr>
        <w:pStyle w:val="NoSpacing"/>
        <w:shd w:val="clear" w:color="auto" w:fill="FFFFFF" w:themeFill="background1"/>
        <w:tabs>
          <w:tab w:val="left" w:pos="9026"/>
        </w:tabs>
        <w:spacing w:line="276" w:lineRule="auto"/>
        <w:ind w:right="-46"/>
        <w:rPr>
          <w:rFonts w:ascii="Calibri" w:hAnsi="Calibri" w:cs="Times New Roman"/>
          <w:shd w:val="clear" w:color="auto" w:fill="FFFFFF"/>
        </w:rPr>
      </w:pPr>
    </w:p>
    <w:p w:rsidR="003A1659" w:rsidRPr="003106A6" w:rsidRDefault="00985E4B" w:rsidP="00883AE2">
      <w:pPr>
        <w:pStyle w:val="NoSpacing"/>
        <w:shd w:val="clear" w:color="auto" w:fill="FFFFFF" w:themeFill="background1"/>
        <w:tabs>
          <w:tab w:val="left" w:pos="9026"/>
        </w:tabs>
        <w:spacing w:line="276" w:lineRule="auto"/>
        <w:ind w:right="-46"/>
        <w:rPr>
          <w:rFonts w:ascii="Calibri" w:hAnsi="Calibri" w:cs="Times New Roman"/>
          <w:shd w:val="clear" w:color="auto" w:fill="FFFFFF" w:themeFill="background1"/>
        </w:rPr>
      </w:pPr>
      <w:proofErr w:type="spellStart"/>
      <w:r w:rsidRPr="003106A6">
        <w:rPr>
          <w:rFonts w:ascii="Calibri" w:hAnsi="Calibri" w:cs="Times New Roman"/>
          <w:shd w:val="clear" w:color="auto" w:fill="FFFFFF" w:themeFill="background1"/>
        </w:rPr>
        <w:t>There</w:t>
      </w:r>
      <w:proofErr w:type="spellEnd"/>
      <w:r w:rsidRPr="003106A6">
        <w:rPr>
          <w:rFonts w:ascii="Calibri" w:hAnsi="Calibri" w:cs="Times New Roman"/>
          <w:shd w:val="clear" w:color="auto" w:fill="FFFFFF" w:themeFill="background1"/>
        </w:rPr>
        <w:t xml:space="preserve"> are </w:t>
      </w:r>
      <w:proofErr w:type="spellStart"/>
      <w:r w:rsidRPr="003106A6">
        <w:rPr>
          <w:rFonts w:ascii="Calibri" w:hAnsi="Calibri" w:cs="Times New Roman"/>
          <w:shd w:val="clear" w:color="auto" w:fill="FFFFFF" w:themeFill="background1"/>
        </w:rPr>
        <w:t>indications</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that</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this</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may</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only</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be</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the</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beginning</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It</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seems</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we</w:t>
      </w:r>
      <w:proofErr w:type="spellEnd"/>
      <w:r w:rsidRPr="003106A6">
        <w:rPr>
          <w:rFonts w:ascii="Calibri" w:hAnsi="Calibri" w:cs="Times New Roman"/>
          <w:shd w:val="clear" w:color="auto" w:fill="FFFFFF" w:themeFill="background1"/>
        </w:rPr>
        <w:t xml:space="preserve"> are living in a time of </w:t>
      </w:r>
      <w:proofErr w:type="spellStart"/>
      <w:r w:rsidRPr="003106A6">
        <w:rPr>
          <w:rFonts w:ascii="Calibri" w:hAnsi="Calibri" w:cs="Times New Roman"/>
          <w:shd w:val="clear" w:color="auto" w:fill="FFFFFF" w:themeFill="background1"/>
        </w:rPr>
        <w:t>disruptive</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innovation</w:t>
      </w:r>
      <w:proofErr w:type="spellEnd"/>
      <w:r w:rsidRPr="003106A6">
        <w:rPr>
          <w:rFonts w:ascii="Calibri" w:hAnsi="Calibri" w:cs="Times New Roman"/>
          <w:shd w:val="clear" w:color="auto" w:fill="FFFFFF" w:themeFill="background1"/>
        </w:rPr>
        <w:t xml:space="preserve">, and </w:t>
      </w:r>
      <w:proofErr w:type="spellStart"/>
      <w:r w:rsidRPr="003106A6">
        <w:rPr>
          <w:rFonts w:ascii="Calibri" w:hAnsi="Calibri" w:cs="Times New Roman"/>
          <w:shd w:val="clear" w:color="auto" w:fill="FFFFFF" w:themeFill="background1"/>
        </w:rPr>
        <w:t>it</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is</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still</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unclear</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where</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it</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all</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may</w:t>
      </w:r>
      <w:proofErr w:type="spellEnd"/>
      <w:r w:rsidRPr="003106A6">
        <w:rPr>
          <w:rFonts w:ascii="Calibri" w:hAnsi="Calibri" w:cs="Times New Roman"/>
          <w:shd w:val="clear" w:color="auto" w:fill="FFFFFF" w:themeFill="background1"/>
        </w:rPr>
        <w:t xml:space="preserve"> lead. </w:t>
      </w:r>
      <w:proofErr w:type="spellStart"/>
      <w:r w:rsidRPr="003106A6">
        <w:rPr>
          <w:rFonts w:ascii="Calibri" w:hAnsi="Calibri" w:cs="Times New Roman"/>
          <w:shd w:val="clear" w:color="auto" w:fill="FFFFFF" w:themeFill="background1"/>
        </w:rPr>
        <w:t>The</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term</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disruptive</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innovation</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itself</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it</w:t>
      </w:r>
      <w:proofErr w:type="spellEnd"/>
      <w:r w:rsidRPr="003106A6">
        <w:rPr>
          <w:rFonts w:ascii="Calibri" w:hAnsi="Calibri" w:cs="Times New Roman"/>
          <w:shd w:val="clear" w:color="auto" w:fill="FFFFFF" w:themeFill="background1"/>
        </w:rPr>
        <w:t xml:space="preserve"> </w:t>
      </w:r>
    </w:p>
    <w:p w:rsidR="003A1659" w:rsidRPr="003106A6" w:rsidRDefault="003A1659" w:rsidP="00883AE2">
      <w:pPr>
        <w:pStyle w:val="NoSpacing"/>
        <w:shd w:val="clear" w:color="auto" w:fill="FFFFFF" w:themeFill="background1"/>
        <w:tabs>
          <w:tab w:val="left" w:pos="9026"/>
        </w:tabs>
        <w:spacing w:line="276" w:lineRule="auto"/>
        <w:ind w:right="-46"/>
        <w:rPr>
          <w:rFonts w:ascii="Calibri" w:hAnsi="Calibri" w:cs="Times New Roman"/>
          <w:shd w:val="clear" w:color="auto" w:fill="FFFFFF" w:themeFill="background1"/>
        </w:rPr>
      </w:pPr>
    </w:p>
    <w:p w:rsidR="00985E4B" w:rsidRPr="003106A6" w:rsidRDefault="00985E4B" w:rsidP="00883AE2">
      <w:pPr>
        <w:pStyle w:val="NoSpacing"/>
        <w:shd w:val="clear" w:color="auto" w:fill="FFFFFF" w:themeFill="background1"/>
        <w:tabs>
          <w:tab w:val="left" w:pos="9026"/>
        </w:tabs>
        <w:spacing w:line="276" w:lineRule="auto"/>
        <w:ind w:right="-46"/>
        <w:rPr>
          <w:rFonts w:ascii="Calibri" w:eastAsia="Times New Roman" w:hAnsi="Calibri" w:cs="Times New Roman"/>
          <w:lang w:eastAsia="es-ES"/>
        </w:rPr>
      </w:pPr>
      <w:proofErr w:type="spellStart"/>
      <w:proofErr w:type="gramStart"/>
      <w:r w:rsidRPr="003106A6">
        <w:rPr>
          <w:rFonts w:ascii="Calibri" w:hAnsi="Calibri" w:cs="Times New Roman"/>
          <w:shd w:val="clear" w:color="auto" w:fill="FFFFFF" w:themeFill="background1"/>
        </w:rPr>
        <w:t>fairly</w:t>
      </w:r>
      <w:proofErr w:type="spellEnd"/>
      <w:proofErr w:type="gramEnd"/>
      <w:r w:rsidRPr="003106A6">
        <w:rPr>
          <w:rFonts w:ascii="Calibri" w:hAnsi="Calibri" w:cs="Times New Roman"/>
          <w:shd w:val="clear" w:color="auto" w:fill="FFFFFF" w:themeFill="background1"/>
        </w:rPr>
        <w:t xml:space="preserve"> new. </w:t>
      </w:r>
      <w:proofErr w:type="spellStart"/>
      <w:r w:rsidRPr="003106A6">
        <w:rPr>
          <w:rFonts w:ascii="Calibri" w:hAnsi="Calibri" w:cs="Times New Roman"/>
          <w:shd w:val="clear" w:color="auto" w:fill="FFFFFF" w:themeFill="background1"/>
        </w:rPr>
        <w:t>Coined</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by</w:t>
      </w:r>
      <w:proofErr w:type="spellEnd"/>
      <w:r w:rsidRPr="003106A6">
        <w:rPr>
          <w:rFonts w:ascii="Calibri" w:hAnsi="Calibri" w:cs="Times New Roman"/>
          <w:shd w:val="clear" w:color="auto" w:fill="FFFFFF" w:themeFill="background1"/>
        </w:rPr>
        <w:t xml:space="preserve"> </w:t>
      </w:r>
      <w:proofErr w:type="spellStart"/>
      <w:r w:rsidRPr="003106A6">
        <w:rPr>
          <w:rFonts w:ascii="Calibri" w:hAnsi="Calibri" w:cs="Times New Roman"/>
          <w:shd w:val="clear" w:color="auto" w:fill="FFFFFF" w:themeFill="background1"/>
        </w:rPr>
        <w:t>the</w:t>
      </w:r>
      <w:proofErr w:type="spellEnd"/>
      <w:r w:rsidRPr="003106A6">
        <w:rPr>
          <w:rFonts w:ascii="Calibri" w:hAnsi="Calibri" w:cs="Times New Roman"/>
          <w:shd w:val="clear" w:color="auto" w:fill="FFFFFF" w:themeFill="background1"/>
        </w:rPr>
        <w:t xml:space="preserve"> Harvard </w:t>
      </w:r>
      <w:proofErr w:type="spellStart"/>
      <w:r w:rsidRPr="003106A6">
        <w:rPr>
          <w:rFonts w:ascii="Calibri" w:hAnsi="Calibri" w:cs="Times New Roman"/>
          <w:shd w:val="clear" w:color="auto" w:fill="FFFFFF" w:themeFill="background1"/>
        </w:rPr>
        <w:t>professor</w:t>
      </w:r>
      <w:proofErr w:type="spellEnd"/>
      <w:r w:rsidRPr="003106A6">
        <w:rPr>
          <w:rFonts w:ascii="Calibri" w:hAnsi="Calibri" w:cs="Times New Roman"/>
          <w:shd w:val="clear" w:color="auto" w:fill="FFFFFF" w:themeFill="background1"/>
        </w:rPr>
        <w:t xml:space="preserve"> Dr. Clayton </w:t>
      </w:r>
      <w:proofErr w:type="spellStart"/>
      <w:r w:rsidRPr="003106A6">
        <w:rPr>
          <w:rFonts w:ascii="Calibri" w:hAnsi="Calibri" w:cs="Times New Roman"/>
          <w:shd w:val="clear" w:color="auto" w:fill="FFFFFF" w:themeFill="background1"/>
        </w:rPr>
        <w:t>Christensen</w:t>
      </w:r>
      <w:proofErr w:type="spellEnd"/>
      <w:r w:rsidRPr="003106A6">
        <w:rPr>
          <w:rFonts w:ascii="Calibri" w:hAnsi="Calibri" w:cs="Times New Roman"/>
          <w:shd w:val="clear" w:color="auto" w:fill="FFFFFF" w:themeFill="background1"/>
        </w:rPr>
        <w:t xml:space="preserve"> in 1997 (http://www.christenseninstitute.org), a</w:t>
      </w:r>
      <w:r w:rsidRPr="003106A6">
        <w:rPr>
          <w:rFonts w:ascii="Calibri" w:eastAsia="Times New Roman" w:hAnsi="Calibri" w:cs="Times New Roman"/>
          <w:shd w:val="clear" w:color="auto" w:fill="FFFFFF" w:themeFill="background1"/>
          <w:lang w:eastAsia="es-ES"/>
        </w:rPr>
        <w:t xml:space="preserve"> </w:t>
      </w:r>
      <w:proofErr w:type="spellStart"/>
      <w:r w:rsidRPr="003106A6">
        <w:rPr>
          <w:rFonts w:ascii="Calibri" w:eastAsia="Times New Roman" w:hAnsi="Calibri" w:cs="Times New Roman"/>
          <w:shd w:val="clear" w:color="auto" w:fill="FFFFFF" w:themeFill="background1"/>
          <w:lang w:eastAsia="es-ES"/>
        </w:rPr>
        <w:t>disruptive</w:t>
      </w:r>
      <w:proofErr w:type="spellEnd"/>
      <w:r w:rsidRPr="003106A6">
        <w:rPr>
          <w:rFonts w:ascii="Calibri" w:eastAsia="Times New Roman" w:hAnsi="Calibri" w:cs="Times New Roman"/>
          <w:shd w:val="clear" w:color="auto" w:fill="FFFFFF" w:themeFill="background1"/>
          <w:lang w:eastAsia="es-ES"/>
        </w:rPr>
        <w:t xml:space="preserve"> </w:t>
      </w:r>
      <w:proofErr w:type="spellStart"/>
      <w:r w:rsidRPr="003106A6">
        <w:rPr>
          <w:rFonts w:ascii="Calibri" w:eastAsia="Times New Roman" w:hAnsi="Calibri" w:cs="Times New Roman"/>
          <w:shd w:val="clear" w:color="auto" w:fill="FFFFFF" w:themeFill="background1"/>
          <w:lang w:eastAsia="es-ES"/>
        </w:rPr>
        <w:t>innovation</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explains</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the</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organisational</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difficulty</w:t>
      </w:r>
      <w:proofErr w:type="spellEnd"/>
      <w:r w:rsidRPr="003106A6">
        <w:rPr>
          <w:rFonts w:ascii="Calibri" w:eastAsia="Times New Roman" w:hAnsi="Calibri" w:cs="Times New Roman"/>
          <w:lang w:eastAsia="es-ES"/>
        </w:rPr>
        <w:t xml:space="preserve"> of </w:t>
      </w:r>
      <w:proofErr w:type="spellStart"/>
      <w:r w:rsidRPr="003106A6">
        <w:rPr>
          <w:rFonts w:ascii="Calibri" w:eastAsia="Times New Roman" w:hAnsi="Calibri" w:cs="Times New Roman"/>
          <w:lang w:eastAsia="es-ES"/>
        </w:rPr>
        <w:t>sustaining</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success</w:t>
      </w:r>
      <w:proofErr w:type="spellEnd"/>
      <w:r w:rsidRPr="003106A6">
        <w:rPr>
          <w:rFonts w:ascii="Calibri" w:eastAsia="Times New Roman" w:hAnsi="Calibri" w:cs="Times New Roman"/>
          <w:lang w:eastAsia="es-ES"/>
        </w:rPr>
        <w:t xml:space="preserve"> in light of a new idea. A </w:t>
      </w:r>
      <w:proofErr w:type="spellStart"/>
      <w:r w:rsidRPr="003106A6">
        <w:rPr>
          <w:rFonts w:ascii="Calibri" w:eastAsia="Times New Roman" w:hAnsi="Calibri" w:cs="Times New Roman"/>
          <w:lang w:eastAsia="es-ES"/>
        </w:rPr>
        <w:t>disruptive</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innovation</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gains</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credence</w:t>
      </w:r>
      <w:proofErr w:type="spellEnd"/>
      <w:r w:rsidRPr="003106A6">
        <w:rPr>
          <w:rFonts w:ascii="Calibri" w:eastAsia="Times New Roman" w:hAnsi="Calibri" w:cs="Times New Roman"/>
          <w:lang w:eastAsia="es-ES"/>
        </w:rPr>
        <w:t xml:space="preserve"> in </w:t>
      </w:r>
      <w:proofErr w:type="spellStart"/>
      <w:r w:rsidRPr="003106A6">
        <w:rPr>
          <w:rFonts w:ascii="Calibri" w:eastAsia="Times New Roman" w:hAnsi="Calibri" w:cs="Times New Roman"/>
          <w:lang w:eastAsia="es-ES"/>
        </w:rPr>
        <w:t>the</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market</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by</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offering</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simpler</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cheaper</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or</w:t>
      </w:r>
      <w:proofErr w:type="spellEnd"/>
      <w:r w:rsidRPr="003106A6">
        <w:rPr>
          <w:rFonts w:ascii="Calibri" w:eastAsia="Times New Roman" w:hAnsi="Calibri" w:cs="Times New Roman"/>
          <w:lang w:eastAsia="es-ES"/>
        </w:rPr>
        <w:t xml:space="preserve"> more </w:t>
      </w:r>
      <w:proofErr w:type="spellStart"/>
      <w:r w:rsidRPr="003106A6">
        <w:rPr>
          <w:rFonts w:ascii="Calibri" w:eastAsia="Times New Roman" w:hAnsi="Calibri" w:cs="Times New Roman"/>
          <w:lang w:eastAsia="es-ES"/>
        </w:rPr>
        <w:t>convenient</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options</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to</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people</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for</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whom</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the</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alternative</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is</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nothing</w:t>
      </w:r>
      <w:proofErr w:type="spellEnd"/>
      <w:r w:rsidRPr="003106A6">
        <w:rPr>
          <w:rFonts w:ascii="Calibri" w:eastAsia="Times New Roman" w:hAnsi="Calibri" w:cs="Times New Roman"/>
          <w:lang w:eastAsia="es-ES"/>
        </w:rPr>
        <w:t xml:space="preserve"> at </w:t>
      </w:r>
      <w:proofErr w:type="spellStart"/>
      <w:r w:rsidRPr="003106A6">
        <w:rPr>
          <w:rFonts w:ascii="Calibri" w:eastAsia="Times New Roman" w:hAnsi="Calibri" w:cs="Times New Roman"/>
          <w:lang w:eastAsia="es-ES"/>
        </w:rPr>
        <w:t>all</w:t>
      </w:r>
      <w:proofErr w:type="spellEnd"/>
      <w:r w:rsidRPr="003106A6">
        <w:rPr>
          <w:rFonts w:ascii="Calibri" w:eastAsia="Times New Roman" w:hAnsi="Calibri" w:cs="Times New Roman"/>
          <w:lang w:eastAsia="es-ES"/>
        </w:rPr>
        <w:t xml:space="preserve">.´ </w:t>
      </w:r>
    </w:p>
    <w:p w:rsidR="00985E4B" w:rsidRPr="003106A6" w:rsidRDefault="00985E4B" w:rsidP="00C66312">
      <w:pPr>
        <w:pStyle w:val="NoSpacing"/>
        <w:shd w:val="clear" w:color="auto" w:fill="FFFFFF" w:themeFill="background1"/>
        <w:spacing w:line="276" w:lineRule="auto"/>
        <w:rPr>
          <w:rFonts w:ascii="Calibri" w:eastAsia="Times New Roman" w:hAnsi="Calibri" w:cs="Times New Roman"/>
          <w:lang w:eastAsia="es-ES"/>
        </w:rPr>
      </w:pPr>
    </w:p>
    <w:p w:rsidR="00985E4B" w:rsidRPr="003106A6" w:rsidRDefault="00985E4B" w:rsidP="00C66312">
      <w:pPr>
        <w:shd w:val="clear" w:color="auto" w:fill="FFFFFF" w:themeFill="background1"/>
        <w:rPr>
          <w:rFonts w:eastAsia="Times New Roman"/>
          <w:color w:val="auto"/>
          <w:sz w:val="22"/>
          <w:szCs w:val="22"/>
          <w:lang w:eastAsia="es-ES"/>
        </w:rPr>
      </w:pPr>
      <w:r w:rsidRPr="003106A6">
        <w:rPr>
          <w:rFonts w:eastAsia="Times New Roman"/>
          <w:color w:val="auto"/>
          <w:sz w:val="22"/>
          <w:szCs w:val="22"/>
          <w:lang w:eastAsia="es-ES"/>
        </w:rPr>
        <w:t xml:space="preserve">Later through economies of scale, the disruptive innovation becomes more </w:t>
      </w:r>
      <w:proofErr w:type="gramStart"/>
      <w:r w:rsidRPr="003106A6">
        <w:rPr>
          <w:rFonts w:eastAsia="Times New Roman"/>
          <w:color w:val="auto"/>
          <w:sz w:val="22"/>
          <w:szCs w:val="22"/>
          <w:lang w:eastAsia="es-ES"/>
        </w:rPr>
        <w:t>mainstream  and</w:t>
      </w:r>
      <w:proofErr w:type="gramEnd"/>
      <w:r w:rsidRPr="003106A6">
        <w:rPr>
          <w:rFonts w:eastAsia="Times New Roman"/>
          <w:color w:val="auto"/>
          <w:sz w:val="22"/>
          <w:szCs w:val="22"/>
          <w:lang w:eastAsia="es-ES"/>
        </w:rPr>
        <w:t xml:space="preserve"> begins to threaten existing markets, and the status quo. By then, entrenched players are unable to respond quickly enough to the challenges and often end up losing market share or worse: lose their relevance and go out of business.</w:t>
      </w:r>
    </w:p>
    <w:p w:rsidR="00985E4B" w:rsidRPr="003106A6" w:rsidRDefault="00985E4B" w:rsidP="00C66312">
      <w:pPr>
        <w:shd w:val="clear" w:color="auto" w:fill="FFFFFF" w:themeFill="background1"/>
        <w:rPr>
          <w:rFonts w:eastAsia="Times New Roman"/>
          <w:color w:val="auto"/>
          <w:sz w:val="22"/>
          <w:szCs w:val="22"/>
          <w:lang w:eastAsia="es-ES"/>
        </w:rPr>
      </w:pPr>
      <w:r w:rsidRPr="003106A6">
        <w:rPr>
          <w:rFonts w:eastAsia="Times New Roman"/>
          <w:color w:val="auto"/>
          <w:sz w:val="22"/>
          <w:szCs w:val="22"/>
          <w:lang w:eastAsia="es-ES"/>
        </w:rPr>
        <w:t xml:space="preserve">Dr. Christensen has extended his theory and work to include primary, secondary and </w:t>
      </w:r>
      <w:r w:rsidRPr="003106A6">
        <w:rPr>
          <w:rFonts w:eastAsia="Times New Roman"/>
          <w:color w:val="auto"/>
          <w:sz w:val="22"/>
          <w:szCs w:val="22"/>
          <w:shd w:val="clear" w:color="auto" w:fill="FFFFFF" w:themeFill="background1"/>
          <w:lang w:eastAsia="es-ES"/>
        </w:rPr>
        <w:t xml:space="preserve">higher education </w:t>
      </w:r>
      <w:r w:rsidRPr="003106A6">
        <w:rPr>
          <w:color w:val="auto"/>
          <w:sz w:val="22"/>
          <w:szCs w:val="22"/>
          <w:shd w:val="clear" w:color="auto" w:fill="FFFFFF" w:themeFill="background1"/>
        </w:rPr>
        <w:t xml:space="preserve">(http://www.christenseninstitute.org/education/) </w:t>
      </w:r>
      <w:r w:rsidRPr="003106A6">
        <w:rPr>
          <w:rFonts w:eastAsia="Times New Roman"/>
          <w:color w:val="auto"/>
          <w:sz w:val="22"/>
          <w:szCs w:val="22"/>
          <w:shd w:val="clear" w:color="auto" w:fill="FFFFFF" w:themeFill="background1"/>
          <w:lang w:eastAsia="es-ES"/>
        </w:rPr>
        <w:t>predicting that</w:t>
      </w:r>
      <w:r w:rsidRPr="003106A6">
        <w:rPr>
          <w:rFonts w:eastAsia="Times New Roman"/>
          <w:color w:val="auto"/>
          <w:sz w:val="22"/>
          <w:szCs w:val="22"/>
          <w:lang w:eastAsia="es-ES"/>
        </w:rPr>
        <w:t xml:space="preserve"> online education </w:t>
      </w:r>
      <w:r w:rsidRPr="003106A6">
        <w:rPr>
          <w:rFonts w:eastAsia="Times New Roman"/>
          <w:color w:val="auto"/>
          <w:sz w:val="22"/>
          <w:szCs w:val="22"/>
          <w:lang w:eastAsia="es-ES"/>
        </w:rPr>
        <w:lastRenderedPageBreak/>
        <w:t>(currently known as blended learning) has the potential to disrupt traditional secondary and postsecondary education. According to Dr. Christensen, in fact, the disruptive innovation of online education began as early as 1989, when the for-profit University of Phoenix launched its fully online university (</w:t>
      </w:r>
      <w:hyperlink r:id="rId50" w:history="1">
        <w:r w:rsidRPr="003106A6">
          <w:rPr>
            <w:rStyle w:val="Hyperlink"/>
            <w:rFonts w:eastAsia="Times New Roman"/>
            <w:color w:val="auto"/>
            <w:sz w:val="22"/>
            <w:szCs w:val="22"/>
            <w:lang w:eastAsia="es-ES"/>
          </w:rPr>
          <w:t>http://en.wikipedia.org/wiki/University_of_Phoenix</w:t>
        </w:r>
      </w:hyperlink>
      <w:r w:rsidRPr="003106A6">
        <w:rPr>
          <w:rFonts w:eastAsia="Times New Roman"/>
          <w:color w:val="auto"/>
          <w:sz w:val="22"/>
          <w:szCs w:val="22"/>
          <w:lang w:eastAsia="es-ES"/>
        </w:rPr>
        <w:t>.) Online education, today, is now thought to be the seed of technological disruption in education in general, and as I will argue in the remainder of this article, in language education moving forward.</w:t>
      </w:r>
    </w:p>
    <w:p w:rsidR="000A7829" w:rsidRPr="003106A6" w:rsidRDefault="000A7829" w:rsidP="00C66312">
      <w:pPr>
        <w:shd w:val="clear" w:color="auto" w:fill="FFFFFF" w:themeFill="background1"/>
        <w:rPr>
          <w:rFonts w:eastAsia="Times New Roman"/>
          <w:color w:val="auto"/>
          <w:sz w:val="22"/>
          <w:szCs w:val="22"/>
          <w:lang w:eastAsia="es-ES"/>
        </w:rPr>
      </w:pPr>
    </w:p>
    <w:p w:rsidR="00985E4B" w:rsidRPr="003106A6" w:rsidRDefault="00985E4B" w:rsidP="00C66312">
      <w:pPr>
        <w:shd w:val="clear" w:color="auto" w:fill="FFFFFF" w:themeFill="background1"/>
        <w:rPr>
          <w:rFonts w:eastAsia="Times New Roman"/>
          <w:color w:val="auto"/>
          <w:sz w:val="22"/>
          <w:szCs w:val="22"/>
          <w:lang w:eastAsia="es-ES"/>
        </w:rPr>
      </w:pPr>
      <w:r w:rsidRPr="003106A6">
        <w:rPr>
          <w:rFonts w:eastAsia="Times New Roman"/>
          <w:color w:val="auto"/>
          <w:sz w:val="22"/>
          <w:szCs w:val="22"/>
          <w:lang w:eastAsia="es-ES"/>
        </w:rPr>
        <w:t xml:space="preserve">Online education </w:t>
      </w:r>
      <w:r w:rsidR="001F5887" w:rsidRPr="003106A6">
        <w:rPr>
          <w:rFonts w:eastAsia="Times New Roman"/>
          <w:color w:val="auto"/>
          <w:sz w:val="22"/>
          <w:szCs w:val="22"/>
          <w:lang w:eastAsia="es-ES"/>
        </w:rPr>
        <w:t>has now fully integrated the la</w:t>
      </w:r>
      <w:r w:rsidRPr="003106A6">
        <w:rPr>
          <w:rFonts w:eastAsia="Times New Roman"/>
          <w:color w:val="auto"/>
          <w:sz w:val="22"/>
          <w:szCs w:val="22"/>
          <w:lang w:eastAsia="es-ES"/>
        </w:rPr>
        <w:t xml:space="preserve">test technologies and practices to extend communication and community in ways that were unthinkable only a few years ago. The </w:t>
      </w:r>
      <w:proofErr w:type="gramStart"/>
      <w:r w:rsidRPr="003106A6">
        <w:rPr>
          <w:rFonts w:eastAsia="Times New Roman"/>
          <w:color w:val="auto"/>
          <w:sz w:val="22"/>
          <w:szCs w:val="22"/>
          <w:lang w:eastAsia="es-ES"/>
        </w:rPr>
        <w:t>application of both synchronous (real time) and asynchronous (on your own time) technologies have</w:t>
      </w:r>
      <w:proofErr w:type="gramEnd"/>
      <w:r w:rsidRPr="003106A6">
        <w:rPr>
          <w:rFonts w:eastAsia="Times New Roman"/>
          <w:color w:val="auto"/>
          <w:sz w:val="22"/>
          <w:szCs w:val="22"/>
          <w:lang w:eastAsia="es-ES"/>
        </w:rPr>
        <w:t xml:space="preserve"> particularly impacted the learning of foreign languages, particularly English. In just a few </w:t>
      </w:r>
      <w:proofErr w:type="gramStart"/>
      <w:r w:rsidRPr="003106A6">
        <w:rPr>
          <w:rFonts w:eastAsia="Times New Roman"/>
          <w:color w:val="auto"/>
          <w:sz w:val="22"/>
          <w:szCs w:val="22"/>
          <w:lang w:eastAsia="es-ES"/>
        </w:rPr>
        <w:t>years  CALL</w:t>
      </w:r>
      <w:proofErr w:type="gramEnd"/>
      <w:r w:rsidRPr="003106A6">
        <w:rPr>
          <w:rFonts w:eastAsia="Times New Roman"/>
          <w:color w:val="auto"/>
          <w:sz w:val="22"/>
          <w:szCs w:val="22"/>
          <w:lang w:eastAsia="es-ES"/>
        </w:rPr>
        <w:t xml:space="preserve"> (computer-assisted language learning) has given way to TELL (technology-enhanced language learning), and to CMC (computer-mediated communication), among others. </w:t>
      </w:r>
    </w:p>
    <w:p w:rsidR="000A7829" w:rsidRPr="003106A6" w:rsidRDefault="000A7829" w:rsidP="00C66312">
      <w:pPr>
        <w:shd w:val="clear" w:color="auto" w:fill="FFFFFF" w:themeFill="background1"/>
        <w:rPr>
          <w:rFonts w:eastAsia="Times New Roman"/>
          <w:color w:val="auto"/>
          <w:sz w:val="22"/>
          <w:szCs w:val="22"/>
          <w:lang w:eastAsia="es-ES"/>
        </w:rPr>
      </w:pPr>
    </w:p>
    <w:p w:rsidR="00985E4B" w:rsidRPr="003106A6" w:rsidRDefault="00985E4B" w:rsidP="00C66312">
      <w:pPr>
        <w:shd w:val="clear" w:color="auto" w:fill="FFFFFF" w:themeFill="background1"/>
        <w:rPr>
          <w:rFonts w:eastAsia="Times New Roman"/>
          <w:color w:val="auto"/>
          <w:sz w:val="22"/>
          <w:szCs w:val="22"/>
          <w:lang w:eastAsia="es-ES"/>
        </w:rPr>
      </w:pPr>
      <w:r w:rsidRPr="003106A6">
        <w:rPr>
          <w:rFonts w:eastAsia="Times New Roman"/>
          <w:color w:val="auto"/>
          <w:sz w:val="22"/>
          <w:szCs w:val="22"/>
          <w:lang w:eastAsia="es-ES"/>
        </w:rPr>
        <w:t xml:space="preserve">But the greatest area of potential disruptive innovation in English language learning and teaching is the MOOC, or </w:t>
      </w:r>
      <w:r w:rsidRPr="003106A6">
        <w:rPr>
          <w:rFonts w:eastAsia="Times New Roman"/>
          <w:b/>
          <w:color w:val="auto"/>
          <w:sz w:val="22"/>
          <w:szCs w:val="22"/>
          <w:lang w:eastAsia="es-ES"/>
        </w:rPr>
        <w:t>M</w:t>
      </w:r>
      <w:r w:rsidRPr="003106A6">
        <w:rPr>
          <w:rFonts w:eastAsia="Times New Roman"/>
          <w:color w:val="auto"/>
          <w:sz w:val="22"/>
          <w:szCs w:val="22"/>
          <w:lang w:eastAsia="es-ES"/>
        </w:rPr>
        <w:t xml:space="preserve">assive </w:t>
      </w:r>
      <w:r w:rsidRPr="003106A6">
        <w:rPr>
          <w:rFonts w:eastAsia="Times New Roman"/>
          <w:b/>
          <w:color w:val="auto"/>
          <w:sz w:val="22"/>
          <w:szCs w:val="22"/>
          <w:lang w:eastAsia="es-ES"/>
        </w:rPr>
        <w:t>O</w:t>
      </w:r>
      <w:r w:rsidRPr="003106A6">
        <w:rPr>
          <w:rFonts w:eastAsia="Times New Roman"/>
          <w:color w:val="auto"/>
          <w:sz w:val="22"/>
          <w:szCs w:val="22"/>
          <w:lang w:eastAsia="es-ES"/>
        </w:rPr>
        <w:t xml:space="preserve">pen </w:t>
      </w:r>
      <w:r w:rsidRPr="003106A6">
        <w:rPr>
          <w:rFonts w:eastAsia="Times New Roman"/>
          <w:b/>
          <w:color w:val="auto"/>
          <w:sz w:val="22"/>
          <w:szCs w:val="22"/>
          <w:lang w:eastAsia="es-ES"/>
        </w:rPr>
        <w:t>O</w:t>
      </w:r>
      <w:r w:rsidRPr="003106A6">
        <w:rPr>
          <w:rFonts w:eastAsia="Times New Roman"/>
          <w:color w:val="auto"/>
          <w:sz w:val="22"/>
          <w:szCs w:val="22"/>
          <w:lang w:eastAsia="es-ES"/>
        </w:rPr>
        <w:t xml:space="preserve">nline </w:t>
      </w:r>
      <w:r w:rsidRPr="003106A6">
        <w:rPr>
          <w:rFonts w:eastAsia="Times New Roman"/>
          <w:b/>
          <w:color w:val="auto"/>
          <w:sz w:val="22"/>
          <w:szCs w:val="22"/>
          <w:lang w:eastAsia="es-ES"/>
        </w:rPr>
        <w:t>C</w:t>
      </w:r>
      <w:r w:rsidRPr="003106A6">
        <w:rPr>
          <w:rFonts w:eastAsia="Times New Roman"/>
          <w:color w:val="auto"/>
          <w:sz w:val="22"/>
          <w:szCs w:val="22"/>
          <w:lang w:eastAsia="es-ES"/>
        </w:rPr>
        <w:t xml:space="preserve">ourse. Seen through the </w:t>
      </w:r>
      <w:r w:rsidR="001F5887" w:rsidRPr="003106A6">
        <w:rPr>
          <w:rFonts w:eastAsia="Times New Roman"/>
          <w:color w:val="auto"/>
          <w:sz w:val="22"/>
          <w:szCs w:val="22"/>
          <w:lang w:eastAsia="es-ES"/>
        </w:rPr>
        <w:t>lens</w:t>
      </w:r>
      <w:r w:rsidRPr="003106A6">
        <w:rPr>
          <w:rFonts w:eastAsia="Times New Roman"/>
          <w:color w:val="auto"/>
          <w:sz w:val="22"/>
          <w:szCs w:val="22"/>
          <w:lang w:eastAsia="es-ES"/>
        </w:rPr>
        <w:t xml:space="preserve"> of a new form of CBI (Content-Based Instruction), and particularly for use in EMI (English-Medium Instruction), MOOCs have (arguably) all of the essential qualities of being a simpler, cheaper and more convenient way of teaching or learning English, not to mention more effective. </w:t>
      </w:r>
    </w:p>
    <w:p w:rsidR="000A7829" w:rsidRPr="003106A6" w:rsidRDefault="000A7829" w:rsidP="00C66312">
      <w:pPr>
        <w:shd w:val="clear" w:color="auto" w:fill="FFFFFF" w:themeFill="background1"/>
        <w:rPr>
          <w:rFonts w:eastAsia="Times New Roman"/>
          <w:color w:val="auto"/>
          <w:sz w:val="22"/>
          <w:szCs w:val="22"/>
          <w:lang w:eastAsia="es-ES"/>
        </w:rPr>
      </w:pPr>
    </w:p>
    <w:p w:rsidR="00985E4B" w:rsidRPr="003106A6" w:rsidRDefault="00985E4B" w:rsidP="00C66312">
      <w:pPr>
        <w:shd w:val="clear" w:color="auto" w:fill="FFFFFF" w:themeFill="background1"/>
        <w:rPr>
          <w:rFonts w:eastAsia="Times New Roman"/>
          <w:color w:val="auto"/>
          <w:sz w:val="22"/>
          <w:szCs w:val="22"/>
          <w:lang w:eastAsia="es-ES"/>
        </w:rPr>
      </w:pPr>
      <w:r w:rsidRPr="003106A6">
        <w:rPr>
          <w:rFonts w:eastAsia="Times New Roman"/>
          <w:color w:val="auto"/>
          <w:sz w:val="22"/>
          <w:szCs w:val="22"/>
          <w:lang w:eastAsia="es-ES"/>
        </w:rPr>
        <w:t xml:space="preserve">In fact, consider this in light of the inevitability of (in the near future) a low cost tablet or device at a price point below the current cost of a textbook, or even provided free, as part of an internet service agreement, as is currently the case with many </w:t>
      </w:r>
      <w:proofErr w:type="spellStart"/>
      <w:r w:rsidRPr="003106A6">
        <w:rPr>
          <w:rFonts w:eastAsia="Times New Roman"/>
          <w:color w:val="auto"/>
          <w:sz w:val="22"/>
          <w:szCs w:val="22"/>
          <w:lang w:eastAsia="es-ES"/>
        </w:rPr>
        <w:t>smartphone</w:t>
      </w:r>
      <w:proofErr w:type="spellEnd"/>
      <w:r w:rsidRPr="003106A6">
        <w:rPr>
          <w:rFonts w:eastAsia="Times New Roman"/>
          <w:color w:val="auto"/>
          <w:sz w:val="22"/>
          <w:szCs w:val="22"/>
          <w:lang w:eastAsia="es-ES"/>
        </w:rPr>
        <w:t xml:space="preserve"> purchases?</w:t>
      </w:r>
    </w:p>
    <w:p w:rsidR="00985E4B" w:rsidRPr="003106A6" w:rsidRDefault="00985E4B" w:rsidP="00C66312">
      <w:pPr>
        <w:pStyle w:val="Heading1"/>
        <w:shd w:val="clear" w:color="auto" w:fill="FFFFFF" w:themeFill="background1"/>
        <w:spacing w:before="187" w:beforeAutospacing="0" w:after="94" w:afterAutospacing="0" w:line="276" w:lineRule="auto"/>
        <w:rPr>
          <w:rFonts w:ascii="Calibri" w:hAnsi="Calibri"/>
          <w:b w:val="0"/>
          <w:sz w:val="22"/>
          <w:szCs w:val="22"/>
        </w:rPr>
      </w:pPr>
      <w:r w:rsidRPr="003106A6">
        <w:rPr>
          <w:rFonts w:ascii="Calibri" w:hAnsi="Calibri"/>
          <w:b w:val="0"/>
          <w:sz w:val="22"/>
          <w:szCs w:val="22"/>
        </w:rPr>
        <w:t xml:space="preserve">The most obvious example is the recent </w:t>
      </w:r>
      <w:r w:rsidRPr="003106A6">
        <w:rPr>
          <w:rFonts w:ascii="Calibri" w:hAnsi="Calibri"/>
          <w:b w:val="0"/>
          <w:i/>
          <w:sz w:val="22"/>
          <w:szCs w:val="22"/>
        </w:rPr>
        <w:t>English Australia</w:t>
      </w:r>
      <w:r w:rsidRPr="003106A6">
        <w:rPr>
          <w:rFonts w:ascii="Calibri" w:hAnsi="Calibri"/>
          <w:b w:val="0"/>
          <w:sz w:val="22"/>
          <w:szCs w:val="22"/>
        </w:rPr>
        <w:t xml:space="preserve"> launch of MOOEC, or Massive Open Online English Course(s) (http://www.mooec.com/). Billed as ´a collection of free online English lessons provided by universities and colleges´</w:t>
      </w:r>
      <w:proofErr w:type="gramStart"/>
      <w:r w:rsidRPr="003106A6">
        <w:rPr>
          <w:rFonts w:ascii="Calibri" w:hAnsi="Calibri"/>
          <w:b w:val="0"/>
          <w:sz w:val="22"/>
          <w:szCs w:val="22"/>
        </w:rPr>
        <w:t>,  learners</w:t>
      </w:r>
      <w:proofErr w:type="gramEnd"/>
      <w:r w:rsidRPr="003106A6">
        <w:rPr>
          <w:rFonts w:ascii="Calibri" w:hAnsi="Calibri"/>
          <w:b w:val="0"/>
          <w:sz w:val="22"/>
          <w:szCs w:val="22"/>
        </w:rPr>
        <w:t xml:space="preserve"> can choose from three levels of difficulty and six areas of language function. There is no cost; it is simple to sign up; and all that is needed is an Internet connection.</w:t>
      </w:r>
    </w:p>
    <w:p w:rsidR="00985E4B" w:rsidRPr="003106A6" w:rsidRDefault="00985E4B" w:rsidP="00C66312">
      <w:pPr>
        <w:pStyle w:val="Heading1"/>
        <w:shd w:val="clear" w:color="auto" w:fill="FFFFFF" w:themeFill="background1"/>
        <w:spacing w:before="187" w:beforeAutospacing="0" w:after="94" w:afterAutospacing="0" w:line="276" w:lineRule="auto"/>
        <w:rPr>
          <w:rFonts w:ascii="Calibri" w:hAnsi="Calibri"/>
          <w:b w:val="0"/>
          <w:sz w:val="22"/>
          <w:szCs w:val="22"/>
        </w:rPr>
      </w:pPr>
      <w:r w:rsidRPr="003106A6">
        <w:rPr>
          <w:rFonts w:ascii="Calibri" w:hAnsi="Calibri"/>
          <w:b w:val="0"/>
          <w:sz w:val="22"/>
          <w:szCs w:val="22"/>
        </w:rPr>
        <w:t xml:space="preserve">Readers may be surprised to know that back in 2002, the American Massachusetts Institute of Technology (MIT) launched its </w:t>
      </w:r>
      <w:proofErr w:type="spellStart"/>
      <w:r w:rsidRPr="003106A6">
        <w:rPr>
          <w:rFonts w:ascii="Calibri" w:hAnsi="Calibri"/>
          <w:b w:val="0"/>
          <w:sz w:val="22"/>
          <w:szCs w:val="22"/>
        </w:rPr>
        <w:t>OpenCourseware</w:t>
      </w:r>
      <w:proofErr w:type="spellEnd"/>
      <w:r w:rsidRPr="003106A6">
        <w:rPr>
          <w:rFonts w:ascii="Calibri" w:hAnsi="Calibri"/>
          <w:b w:val="0"/>
          <w:sz w:val="22"/>
          <w:szCs w:val="22"/>
        </w:rPr>
        <w:t xml:space="preserve"> or OCW project (</w:t>
      </w:r>
      <w:hyperlink r:id="rId51" w:history="1">
        <w:r w:rsidRPr="003106A6">
          <w:rPr>
            <w:rStyle w:val="Hyperlink"/>
            <w:rFonts w:ascii="Calibri" w:hAnsi="Calibri"/>
            <w:b w:val="0"/>
            <w:color w:val="auto"/>
            <w:sz w:val="22"/>
            <w:szCs w:val="22"/>
          </w:rPr>
          <w:t>http://ocw.mit.edu/index.htm</w:t>
        </w:r>
      </w:hyperlink>
      <w:r w:rsidRPr="003106A6">
        <w:rPr>
          <w:rFonts w:ascii="Calibri" w:hAnsi="Calibri"/>
          <w:b w:val="0"/>
          <w:sz w:val="22"/>
          <w:szCs w:val="22"/>
        </w:rPr>
        <w:t xml:space="preserve">), now currently offering 2150 free university courses (in English) to more than 125 million visitors as ´open and available to the world and as a permanent MIT activity.´ </w:t>
      </w:r>
    </w:p>
    <w:p w:rsidR="00985E4B" w:rsidRPr="003106A6" w:rsidRDefault="00985E4B" w:rsidP="00C66312">
      <w:pPr>
        <w:pStyle w:val="Heading1"/>
        <w:shd w:val="clear" w:color="auto" w:fill="FFFFFF" w:themeFill="background1"/>
        <w:spacing w:before="187" w:beforeAutospacing="0" w:after="94" w:afterAutospacing="0" w:line="276" w:lineRule="auto"/>
        <w:rPr>
          <w:rFonts w:ascii="Calibri" w:hAnsi="Calibri"/>
          <w:b w:val="0"/>
          <w:sz w:val="22"/>
          <w:szCs w:val="22"/>
        </w:rPr>
      </w:pPr>
      <w:r w:rsidRPr="003106A6">
        <w:rPr>
          <w:rFonts w:ascii="Calibri" w:hAnsi="Calibri"/>
          <w:b w:val="0"/>
          <w:sz w:val="22"/>
          <w:szCs w:val="22"/>
        </w:rPr>
        <w:t>And many others universities have since followed in MIT´s footsteps, particularly as part of the OCW Consortium worldwide (</w:t>
      </w:r>
      <w:hyperlink r:id="rId52" w:history="1">
        <w:r w:rsidRPr="003106A6">
          <w:rPr>
            <w:rStyle w:val="Hyperlink"/>
            <w:rFonts w:ascii="Calibri" w:hAnsi="Calibri"/>
            <w:b w:val="0"/>
            <w:color w:val="auto"/>
            <w:sz w:val="22"/>
            <w:szCs w:val="22"/>
          </w:rPr>
          <w:t>http://ocw.mit.edu/about/ocw-consortium/</w:t>
        </w:r>
      </w:hyperlink>
      <w:r w:rsidRPr="003106A6">
        <w:rPr>
          <w:rFonts w:ascii="Calibri" w:hAnsi="Calibri"/>
          <w:b w:val="0"/>
          <w:sz w:val="22"/>
          <w:szCs w:val="22"/>
        </w:rPr>
        <w:t>). However, another major resource for MOOCs has been Apple´s, iTunes U. The UK Open University, for example (</w:t>
      </w:r>
      <w:hyperlink r:id="rId53" w:history="1">
        <w:r w:rsidRPr="003106A6">
          <w:rPr>
            <w:rStyle w:val="Hyperlink"/>
            <w:rFonts w:ascii="Calibri" w:hAnsi="Calibri"/>
            <w:b w:val="0"/>
            <w:color w:val="auto"/>
            <w:sz w:val="22"/>
            <w:szCs w:val="22"/>
          </w:rPr>
          <w:t>http://www.open.edu/itunes/</w:t>
        </w:r>
      </w:hyperlink>
      <w:r w:rsidRPr="003106A6">
        <w:rPr>
          <w:rFonts w:ascii="Calibri" w:hAnsi="Calibri"/>
          <w:b w:val="0"/>
          <w:sz w:val="22"/>
          <w:szCs w:val="22"/>
        </w:rPr>
        <w:t xml:space="preserve">), offers over 130 courses there at no cost. And for an even wider selection of free material and coursework at iTunes U and elsewhere, see the Open Culture website: </w:t>
      </w:r>
      <w:hyperlink r:id="rId54" w:history="1">
        <w:r w:rsidRPr="003106A6">
          <w:rPr>
            <w:rStyle w:val="Hyperlink"/>
            <w:rFonts w:ascii="Calibri" w:hAnsi="Calibri"/>
            <w:b w:val="0"/>
            <w:color w:val="auto"/>
            <w:sz w:val="22"/>
            <w:szCs w:val="22"/>
          </w:rPr>
          <w:t>http://www.openculture.com/freeonlinecourses</w:t>
        </w:r>
      </w:hyperlink>
      <w:r w:rsidRPr="003106A6">
        <w:rPr>
          <w:rFonts w:ascii="Calibri" w:hAnsi="Calibri"/>
          <w:b w:val="0"/>
          <w:sz w:val="22"/>
          <w:szCs w:val="22"/>
        </w:rPr>
        <w:t>.</w:t>
      </w:r>
      <w:r w:rsidR="00883AE2" w:rsidRPr="003106A6">
        <w:rPr>
          <w:rFonts w:ascii="Calibri" w:hAnsi="Calibri"/>
          <w:b w:val="0"/>
          <w:sz w:val="22"/>
          <w:szCs w:val="22"/>
        </w:rPr>
        <w:t xml:space="preserve"> </w:t>
      </w:r>
    </w:p>
    <w:p w:rsidR="00985E4B" w:rsidRPr="003106A6" w:rsidRDefault="00985E4B" w:rsidP="00C66312">
      <w:pPr>
        <w:shd w:val="clear" w:color="auto" w:fill="FFFFFF" w:themeFill="background1"/>
        <w:spacing w:after="19"/>
        <w:outlineLvl w:val="0"/>
        <w:rPr>
          <w:rFonts w:eastAsia="Times New Roman"/>
          <w:bCs/>
          <w:color w:val="auto"/>
          <w:kern w:val="36"/>
          <w:sz w:val="22"/>
          <w:szCs w:val="22"/>
          <w:lang w:eastAsia="es-ES"/>
        </w:rPr>
      </w:pPr>
    </w:p>
    <w:p w:rsidR="00985E4B" w:rsidRPr="003106A6" w:rsidRDefault="00985E4B" w:rsidP="00C66312">
      <w:pPr>
        <w:shd w:val="clear" w:color="auto" w:fill="FFFFFF" w:themeFill="background1"/>
        <w:spacing w:after="19"/>
        <w:outlineLvl w:val="0"/>
        <w:rPr>
          <w:color w:val="auto"/>
          <w:sz w:val="22"/>
          <w:szCs w:val="22"/>
          <w:shd w:val="clear" w:color="auto" w:fill="FFFFFF"/>
        </w:rPr>
      </w:pPr>
      <w:r w:rsidRPr="003106A6">
        <w:rPr>
          <w:rFonts w:eastAsia="Times New Roman"/>
          <w:bCs/>
          <w:color w:val="auto"/>
          <w:kern w:val="36"/>
          <w:sz w:val="22"/>
          <w:szCs w:val="22"/>
          <w:lang w:eastAsia="es-ES"/>
        </w:rPr>
        <w:t xml:space="preserve">Content-based language teaching with technology already has a very strong </w:t>
      </w:r>
      <w:proofErr w:type="gramStart"/>
      <w:r w:rsidRPr="003106A6">
        <w:rPr>
          <w:rFonts w:eastAsia="Times New Roman"/>
          <w:bCs/>
          <w:color w:val="auto"/>
          <w:kern w:val="36"/>
          <w:sz w:val="22"/>
          <w:szCs w:val="22"/>
          <w:lang w:eastAsia="es-ES"/>
        </w:rPr>
        <w:t>research  base</w:t>
      </w:r>
      <w:proofErr w:type="gramEnd"/>
      <w:r w:rsidRPr="003106A6">
        <w:rPr>
          <w:rFonts w:eastAsia="Times New Roman"/>
          <w:bCs/>
          <w:color w:val="auto"/>
          <w:kern w:val="36"/>
          <w:sz w:val="22"/>
          <w:szCs w:val="22"/>
          <w:lang w:eastAsia="es-ES"/>
        </w:rPr>
        <w:t>.</w:t>
      </w:r>
      <w:r w:rsidRPr="003106A6">
        <w:rPr>
          <w:color w:val="auto"/>
          <w:sz w:val="22"/>
          <w:szCs w:val="22"/>
          <w:shd w:val="clear" w:color="auto" w:fill="FFFFFF"/>
        </w:rPr>
        <w:t xml:space="preserve"> The University of Minnesota´s </w:t>
      </w:r>
      <w:proofErr w:type="spellStart"/>
      <w:r w:rsidRPr="003106A6">
        <w:rPr>
          <w:b/>
          <w:color w:val="auto"/>
          <w:sz w:val="22"/>
          <w:szCs w:val="22"/>
          <w:shd w:val="clear" w:color="auto" w:fill="FFFFFF"/>
        </w:rPr>
        <w:t>C</w:t>
      </w:r>
      <w:r w:rsidRPr="003106A6">
        <w:rPr>
          <w:color w:val="auto"/>
          <w:sz w:val="22"/>
          <w:szCs w:val="22"/>
          <w:shd w:val="clear" w:color="auto" w:fill="FFFFFF"/>
        </w:rPr>
        <w:t>enter</w:t>
      </w:r>
      <w:proofErr w:type="spellEnd"/>
      <w:r w:rsidRPr="003106A6">
        <w:rPr>
          <w:color w:val="auto"/>
          <w:sz w:val="22"/>
          <w:szCs w:val="22"/>
          <w:shd w:val="clear" w:color="auto" w:fill="FFFFFF"/>
        </w:rPr>
        <w:t xml:space="preserve"> on </w:t>
      </w:r>
      <w:r w:rsidRPr="003106A6">
        <w:rPr>
          <w:b/>
          <w:color w:val="auto"/>
          <w:sz w:val="22"/>
          <w:szCs w:val="22"/>
          <w:shd w:val="clear" w:color="auto" w:fill="FFFFFF"/>
        </w:rPr>
        <w:t>A</w:t>
      </w:r>
      <w:r w:rsidRPr="003106A6">
        <w:rPr>
          <w:color w:val="auto"/>
          <w:sz w:val="22"/>
          <w:szCs w:val="22"/>
          <w:shd w:val="clear" w:color="auto" w:fill="FFFFFF"/>
        </w:rPr>
        <w:t xml:space="preserve">dvanced </w:t>
      </w:r>
      <w:r w:rsidRPr="003106A6">
        <w:rPr>
          <w:b/>
          <w:color w:val="auto"/>
          <w:sz w:val="22"/>
          <w:szCs w:val="22"/>
          <w:shd w:val="clear" w:color="auto" w:fill="FFFFFF"/>
        </w:rPr>
        <w:t>R</w:t>
      </w:r>
      <w:r w:rsidRPr="003106A6">
        <w:rPr>
          <w:color w:val="auto"/>
          <w:sz w:val="22"/>
          <w:szCs w:val="22"/>
          <w:shd w:val="clear" w:color="auto" w:fill="FFFFFF"/>
        </w:rPr>
        <w:t xml:space="preserve">esearch on </w:t>
      </w:r>
      <w:r w:rsidRPr="003106A6">
        <w:rPr>
          <w:b/>
          <w:color w:val="auto"/>
          <w:sz w:val="22"/>
          <w:szCs w:val="22"/>
          <w:shd w:val="clear" w:color="auto" w:fill="FFFFFF"/>
        </w:rPr>
        <w:t>L</w:t>
      </w:r>
      <w:r w:rsidRPr="003106A6">
        <w:rPr>
          <w:color w:val="auto"/>
          <w:sz w:val="22"/>
          <w:szCs w:val="22"/>
          <w:shd w:val="clear" w:color="auto" w:fill="FFFFFF"/>
        </w:rPr>
        <w:t xml:space="preserve">anguage </w:t>
      </w:r>
      <w:r w:rsidRPr="003106A6">
        <w:rPr>
          <w:b/>
          <w:color w:val="auto"/>
          <w:sz w:val="22"/>
          <w:szCs w:val="22"/>
          <w:shd w:val="clear" w:color="auto" w:fill="FFFFFF"/>
        </w:rPr>
        <w:t>A</w:t>
      </w:r>
      <w:r w:rsidRPr="003106A6">
        <w:rPr>
          <w:color w:val="auto"/>
          <w:sz w:val="22"/>
          <w:szCs w:val="22"/>
          <w:shd w:val="clear" w:color="auto" w:fill="FFFFFF"/>
        </w:rPr>
        <w:t>cquisition, or CARLA (</w:t>
      </w:r>
      <w:hyperlink r:id="rId55" w:history="1">
        <w:r w:rsidRPr="003106A6">
          <w:rPr>
            <w:rStyle w:val="Hyperlink"/>
            <w:color w:val="auto"/>
            <w:sz w:val="22"/>
            <w:szCs w:val="22"/>
            <w:shd w:val="clear" w:color="auto" w:fill="FFFFFF"/>
          </w:rPr>
          <w:t>http://www.carla.umn.edu/index.html</w:t>
        </w:r>
      </w:hyperlink>
      <w:r w:rsidRPr="003106A6">
        <w:rPr>
          <w:color w:val="auto"/>
          <w:sz w:val="22"/>
          <w:szCs w:val="22"/>
          <w:shd w:val="clear" w:color="auto" w:fill="FFFFFF"/>
        </w:rPr>
        <w:t xml:space="preserve">), among others, has a lifetime´s worth of expertise on how to apply the various manifestations of CBI theory to language teaching and learning. </w:t>
      </w:r>
    </w:p>
    <w:p w:rsidR="000A7829" w:rsidRPr="003106A6" w:rsidRDefault="000A7829" w:rsidP="00C66312">
      <w:pPr>
        <w:shd w:val="clear" w:color="auto" w:fill="FFFFFF" w:themeFill="background1"/>
        <w:spacing w:after="19"/>
        <w:outlineLvl w:val="0"/>
        <w:rPr>
          <w:color w:val="auto"/>
          <w:sz w:val="22"/>
          <w:szCs w:val="22"/>
          <w:shd w:val="clear" w:color="auto" w:fill="FFFFFF"/>
        </w:rPr>
      </w:pPr>
    </w:p>
    <w:p w:rsidR="00985E4B" w:rsidRPr="003106A6" w:rsidRDefault="00985E4B" w:rsidP="00C66312">
      <w:pPr>
        <w:shd w:val="clear" w:color="auto" w:fill="FFFFFF" w:themeFill="background1"/>
        <w:spacing w:after="19"/>
        <w:outlineLvl w:val="0"/>
        <w:rPr>
          <w:color w:val="auto"/>
          <w:sz w:val="22"/>
          <w:szCs w:val="22"/>
          <w:shd w:val="clear" w:color="auto" w:fill="FFFFFF"/>
        </w:rPr>
      </w:pPr>
      <w:r w:rsidRPr="003106A6">
        <w:rPr>
          <w:color w:val="auto"/>
          <w:sz w:val="22"/>
          <w:szCs w:val="22"/>
          <w:shd w:val="clear" w:color="auto" w:fill="FFFFFF"/>
        </w:rPr>
        <w:t xml:space="preserve">`Creating content-based lessons/units using technology (in this case MOOCs) to enhance students' language proficiency and content or cultural knowledge´ (in 21st Century terms) first starts with a </w:t>
      </w:r>
      <w:r w:rsidRPr="003106A6">
        <w:rPr>
          <w:color w:val="auto"/>
          <w:sz w:val="22"/>
          <w:szCs w:val="22"/>
          <w:shd w:val="clear" w:color="auto" w:fill="FFFFFF"/>
        </w:rPr>
        <w:lastRenderedPageBreak/>
        <w:t xml:space="preserve">recognition of the potential of MOOCs in language teaching and learning. Most importantly, recognizing the need to update the current chalk and talk methodology still dominant in most classrooms across the world is a truly (disruptive) innovation whose time has come. </w:t>
      </w:r>
    </w:p>
    <w:p w:rsidR="000A7829" w:rsidRPr="003106A6" w:rsidRDefault="000A7829" w:rsidP="00C66312">
      <w:pPr>
        <w:shd w:val="clear" w:color="auto" w:fill="FFFFFF" w:themeFill="background1"/>
        <w:spacing w:after="19"/>
        <w:outlineLvl w:val="0"/>
        <w:rPr>
          <w:color w:val="auto"/>
          <w:sz w:val="22"/>
          <w:szCs w:val="22"/>
          <w:shd w:val="clear" w:color="auto" w:fill="FFFFFF"/>
        </w:rPr>
      </w:pPr>
    </w:p>
    <w:p w:rsidR="00985E4B" w:rsidRPr="003106A6" w:rsidRDefault="00985E4B" w:rsidP="00C66312">
      <w:pPr>
        <w:pStyle w:val="NoSpacing"/>
        <w:shd w:val="clear" w:color="auto" w:fill="FFFFFF" w:themeFill="background1"/>
        <w:spacing w:line="276" w:lineRule="auto"/>
        <w:rPr>
          <w:rFonts w:ascii="Calibri" w:eastAsia="Times New Roman" w:hAnsi="Calibri" w:cs="Times New Roman"/>
          <w:lang w:eastAsia="es-ES"/>
        </w:rPr>
      </w:pPr>
      <w:proofErr w:type="spellStart"/>
      <w:r w:rsidRPr="003106A6">
        <w:rPr>
          <w:rFonts w:ascii="Calibri" w:hAnsi="Calibri" w:cs="Times New Roman"/>
          <w:shd w:val="clear" w:color="auto" w:fill="FFFFFF"/>
        </w:rPr>
        <w:t>By</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integrating</w:t>
      </w:r>
      <w:proofErr w:type="spellEnd"/>
      <w:r w:rsidRPr="003106A6">
        <w:rPr>
          <w:rFonts w:ascii="Calibri" w:hAnsi="Calibri" w:cs="Times New Roman"/>
          <w:shd w:val="clear" w:color="auto" w:fill="FFFFFF"/>
        </w:rPr>
        <w:t xml:space="preserve"> a 21st </w:t>
      </w:r>
      <w:proofErr w:type="spellStart"/>
      <w:r w:rsidRPr="003106A6">
        <w:rPr>
          <w:rFonts w:ascii="Calibri" w:hAnsi="Calibri" w:cs="Times New Roman"/>
          <w:shd w:val="clear" w:color="auto" w:fill="FFFFFF"/>
        </w:rPr>
        <w:t>Century</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Skills</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framework</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within</w:t>
      </w:r>
      <w:proofErr w:type="spellEnd"/>
      <w:r w:rsidRPr="003106A6">
        <w:rPr>
          <w:rFonts w:ascii="Calibri" w:hAnsi="Calibri" w:cs="Times New Roman"/>
          <w:shd w:val="clear" w:color="auto" w:fill="FFFFFF"/>
        </w:rPr>
        <w:t xml:space="preserve"> a MOOC </w:t>
      </w:r>
      <w:proofErr w:type="spellStart"/>
      <w:r w:rsidRPr="003106A6">
        <w:rPr>
          <w:rFonts w:ascii="Calibri" w:hAnsi="Calibri" w:cs="Times New Roman"/>
          <w:shd w:val="clear" w:color="auto" w:fill="FFFFFF"/>
        </w:rPr>
        <w:t>delivery</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system</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we</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get</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the</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best</w:t>
      </w:r>
      <w:proofErr w:type="spellEnd"/>
      <w:r w:rsidRPr="003106A6">
        <w:rPr>
          <w:rFonts w:ascii="Calibri" w:hAnsi="Calibri" w:cs="Times New Roman"/>
          <w:shd w:val="clear" w:color="auto" w:fill="FFFFFF"/>
        </w:rPr>
        <w:t xml:space="preserve"> of </w:t>
      </w:r>
      <w:proofErr w:type="spellStart"/>
      <w:r w:rsidRPr="003106A6">
        <w:rPr>
          <w:rFonts w:ascii="Calibri" w:hAnsi="Calibri" w:cs="Times New Roman"/>
          <w:shd w:val="clear" w:color="auto" w:fill="FFFFFF"/>
        </w:rPr>
        <w:t>both</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worlds</w:t>
      </w:r>
      <w:proofErr w:type="spellEnd"/>
      <w:r w:rsidRPr="003106A6">
        <w:rPr>
          <w:rFonts w:ascii="Calibri" w:hAnsi="Calibri" w:cs="Times New Roman"/>
          <w:shd w:val="clear" w:color="auto" w:fill="FFFFFF"/>
        </w:rPr>
        <w:t xml:space="preserve"> at </w:t>
      </w:r>
      <w:proofErr w:type="spellStart"/>
      <w:r w:rsidRPr="003106A6">
        <w:rPr>
          <w:rFonts w:ascii="Calibri" w:hAnsi="Calibri" w:cs="Times New Roman"/>
          <w:shd w:val="clear" w:color="auto" w:fill="FFFFFF"/>
        </w:rPr>
        <w:t>lower</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opportunity</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cost</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We</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help</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educate</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our</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students</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for</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the</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present</w:t>
      </w:r>
      <w:proofErr w:type="spellEnd"/>
      <w:r w:rsidRPr="003106A6">
        <w:rPr>
          <w:rFonts w:ascii="Calibri" w:hAnsi="Calibri" w:cs="Times New Roman"/>
          <w:shd w:val="clear" w:color="auto" w:fill="FFFFFF"/>
        </w:rPr>
        <w:t xml:space="preserve"> and </w:t>
      </w:r>
      <w:proofErr w:type="spellStart"/>
      <w:r w:rsidRPr="003106A6">
        <w:rPr>
          <w:rFonts w:ascii="Calibri" w:hAnsi="Calibri" w:cs="Times New Roman"/>
          <w:shd w:val="clear" w:color="auto" w:fill="FFFFFF"/>
        </w:rPr>
        <w:t>future</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rather</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than</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the</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past</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We</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may</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even</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finally</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bring</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these</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basic</w:t>
      </w:r>
      <w:proofErr w:type="spellEnd"/>
      <w:r w:rsidRPr="003106A6">
        <w:rPr>
          <w:rFonts w:ascii="Calibri" w:hAnsi="Calibri" w:cs="Times New Roman"/>
          <w:shd w:val="clear" w:color="auto" w:fill="FFFFFF"/>
        </w:rPr>
        <w:t xml:space="preserve"> </w:t>
      </w:r>
      <w:proofErr w:type="spellStart"/>
      <w:r w:rsidRPr="003106A6">
        <w:rPr>
          <w:rFonts w:ascii="Calibri" w:hAnsi="Calibri" w:cs="Times New Roman"/>
          <w:shd w:val="clear" w:color="auto" w:fill="FFFFFF"/>
        </w:rPr>
        <w:t>skills</w:t>
      </w:r>
      <w:proofErr w:type="spellEnd"/>
      <w:r w:rsidRPr="003106A6">
        <w:rPr>
          <w:rFonts w:ascii="Calibri" w:hAnsi="Calibri" w:cs="Times New Roman"/>
          <w:shd w:val="clear" w:color="auto" w:fill="FFFFFF"/>
        </w:rPr>
        <w:t xml:space="preserve"> ´</w:t>
      </w:r>
      <w:proofErr w:type="spellStart"/>
      <w:r w:rsidRPr="003106A6">
        <w:rPr>
          <w:rFonts w:ascii="Calibri" w:eastAsia="Times New Roman" w:hAnsi="Calibri" w:cs="Times New Roman"/>
          <w:lang w:eastAsia="es-ES"/>
        </w:rPr>
        <w:t>to</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people</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for</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whom</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the</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alternative</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is</w:t>
      </w:r>
      <w:proofErr w:type="spellEnd"/>
      <w:r w:rsidRPr="003106A6">
        <w:rPr>
          <w:rFonts w:ascii="Calibri" w:eastAsia="Times New Roman" w:hAnsi="Calibri" w:cs="Times New Roman"/>
          <w:lang w:eastAsia="es-ES"/>
        </w:rPr>
        <w:t xml:space="preserve"> </w:t>
      </w:r>
      <w:proofErr w:type="spellStart"/>
      <w:r w:rsidRPr="003106A6">
        <w:rPr>
          <w:rFonts w:ascii="Calibri" w:eastAsia="Times New Roman" w:hAnsi="Calibri" w:cs="Times New Roman"/>
          <w:lang w:eastAsia="es-ES"/>
        </w:rPr>
        <w:t>nothing</w:t>
      </w:r>
      <w:proofErr w:type="spellEnd"/>
      <w:r w:rsidRPr="003106A6">
        <w:rPr>
          <w:rFonts w:ascii="Calibri" w:eastAsia="Times New Roman" w:hAnsi="Calibri" w:cs="Times New Roman"/>
          <w:lang w:eastAsia="es-ES"/>
        </w:rPr>
        <w:t xml:space="preserve"> at </w:t>
      </w:r>
      <w:proofErr w:type="spellStart"/>
      <w:r w:rsidRPr="003106A6">
        <w:rPr>
          <w:rFonts w:ascii="Calibri" w:eastAsia="Times New Roman" w:hAnsi="Calibri" w:cs="Times New Roman"/>
          <w:lang w:eastAsia="es-ES"/>
        </w:rPr>
        <w:t>all</w:t>
      </w:r>
      <w:proofErr w:type="spellEnd"/>
      <w:r w:rsidRPr="003106A6">
        <w:rPr>
          <w:rFonts w:ascii="Calibri" w:eastAsia="Times New Roman" w:hAnsi="Calibri" w:cs="Times New Roman"/>
          <w:lang w:eastAsia="es-ES"/>
        </w:rPr>
        <w:t xml:space="preserve">.´ </w:t>
      </w:r>
    </w:p>
    <w:p w:rsidR="00CC3C97" w:rsidRPr="003106A6" w:rsidRDefault="00CC3C97" w:rsidP="00C66312">
      <w:pPr>
        <w:pStyle w:val="NoSpacing"/>
        <w:shd w:val="clear" w:color="auto" w:fill="FFFFFF" w:themeFill="background1"/>
        <w:spacing w:line="276" w:lineRule="auto"/>
        <w:rPr>
          <w:rFonts w:ascii="Calibri" w:hAnsi="Calibri" w:cs="Times New Roman"/>
          <w:b/>
        </w:rPr>
        <w:sectPr w:rsidR="00CC3C97" w:rsidRPr="003106A6" w:rsidSect="00CC3C97">
          <w:type w:val="continuous"/>
          <w:pgSz w:w="11906" w:h="16838"/>
          <w:pgMar w:top="709" w:right="1440" w:bottom="1134" w:left="1440" w:header="708" w:footer="708" w:gutter="0"/>
          <w:cols w:space="708"/>
          <w:docGrid w:linePitch="360"/>
        </w:sectPr>
      </w:pPr>
    </w:p>
    <w:p w:rsidR="00985E4B" w:rsidRPr="003106A6" w:rsidRDefault="00985E4B" w:rsidP="00C66312">
      <w:pPr>
        <w:pStyle w:val="NoSpacing"/>
        <w:shd w:val="clear" w:color="auto" w:fill="FFFFFF" w:themeFill="background1"/>
        <w:spacing w:line="276" w:lineRule="auto"/>
        <w:rPr>
          <w:rFonts w:ascii="Calibri" w:hAnsi="Calibri" w:cs="Times New Roman"/>
          <w:b/>
        </w:rPr>
      </w:pPr>
    </w:p>
    <w:p w:rsidR="00187320" w:rsidRPr="003106A6" w:rsidRDefault="00187320" w:rsidP="00C66312">
      <w:pPr>
        <w:shd w:val="clear" w:color="auto" w:fill="FFFFFF" w:themeFill="background1"/>
        <w:rPr>
          <w:rFonts w:eastAsia="Times New Roman"/>
          <w:color w:val="auto"/>
          <w:sz w:val="22"/>
          <w:szCs w:val="22"/>
          <w:lang w:eastAsia="es-ES"/>
        </w:rPr>
        <w:sectPr w:rsidR="00187320" w:rsidRPr="003106A6" w:rsidSect="00187320">
          <w:type w:val="continuous"/>
          <w:pgSz w:w="11906" w:h="16838"/>
          <w:pgMar w:top="709" w:right="1440" w:bottom="1134" w:left="1440" w:header="708" w:footer="708" w:gutter="0"/>
          <w:cols w:num="2" w:space="708"/>
          <w:docGrid w:linePitch="360"/>
        </w:sectPr>
      </w:pPr>
    </w:p>
    <w:p w:rsidR="00985E4B" w:rsidRPr="003106A6" w:rsidRDefault="00985E4B" w:rsidP="00C66312">
      <w:pPr>
        <w:shd w:val="clear" w:color="auto" w:fill="FFFFFF" w:themeFill="background1"/>
        <w:rPr>
          <w:rFonts w:eastAsia="Times New Roman"/>
          <w:color w:val="auto"/>
          <w:sz w:val="22"/>
          <w:szCs w:val="22"/>
          <w:lang w:eastAsia="es-ES"/>
        </w:rPr>
      </w:pPr>
    </w:p>
    <w:p w:rsidR="00985E4B" w:rsidRPr="003106A6" w:rsidRDefault="00985E4B" w:rsidP="00C66312">
      <w:pPr>
        <w:shd w:val="clear" w:color="auto" w:fill="FFFFFF" w:themeFill="background1"/>
        <w:rPr>
          <w:rFonts w:eastAsia="Times New Roman"/>
          <w:color w:val="auto"/>
          <w:sz w:val="22"/>
          <w:szCs w:val="22"/>
          <w:lang w:eastAsia="es-ES"/>
        </w:rPr>
      </w:pPr>
      <w:r w:rsidRPr="003106A6">
        <w:rPr>
          <w:rFonts w:eastAsia="Times New Roman"/>
          <w:color w:val="auto"/>
          <w:sz w:val="22"/>
          <w:szCs w:val="22"/>
          <w:lang w:eastAsia="es-ES"/>
        </w:rPr>
        <w:tab/>
      </w:r>
    </w:p>
    <w:p w:rsidR="00985E4B" w:rsidRPr="003106A6" w:rsidRDefault="00114381" w:rsidP="00C66312">
      <w:pPr>
        <w:shd w:val="clear" w:color="auto" w:fill="FFFFFF" w:themeFill="background1"/>
        <w:rPr>
          <w:rFonts w:eastAsia="Times New Roman"/>
          <w:color w:val="auto"/>
          <w:sz w:val="22"/>
          <w:szCs w:val="22"/>
          <w:lang w:eastAsia="es-ES"/>
        </w:rPr>
      </w:pPr>
      <w:r w:rsidRPr="003106A6">
        <w:rPr>
          <w:rFonts w:eastAsia="Times New Roman"/>
          <w:noProof/>
          <w:color w:val="auto"/>
          <w:sz w:val="22"/>
          <w:szCs w:val="22"/>
          <w:lang w:eastAsia="en-GB"/>
        </w:rPr>
        <w:pict>
          <v:shape id="_x0000_s1150" type="#_x0000_t202" style="position:absolute;margin-left:480.35pt;margin-top:320.4pt;width:27pt;height:29.05pt;z-index:251827200" filled="f" stroked="f">
            <v:textbox>
              <w:txbxContent>
                <w:p w:rsidR="003106A6" w:rsidRPr="000606EF" w:rsidRDefault="003106A6" w:rsidP="000606EF">
                  <w:pPr>
                    <w:rPr>
                      <w:color w:val="FFFFFF" w:themeColor="background1"/>
                      <w:lang w:val="pt-PT"/>
                    </w:rPr>
                  </w:pPr>
                  <w:r>
                    <w:rPr>
                      <w:color w:val="FFFFFF" w:themeColor="background1"/>
                      <w:lang w:val="pt-PT"/>
                    </w:rPr>
                    <w:t>24</w:t>
                  </w:r>
                </w:p>
              </w:txbxContent>
            </v:textbox>
          </v:shape>
        </w:pict>
      </w:r>
      <w:r w:rsidR="00985E4B" w:rsidRPr="003106A6">
        <w:rPr>
          <w:rFonts w:eastAsia="Times New Roman"/>
          <w:color w:val="auto"/>
          <w:sz w:val="22"/>
          <w:szCs w:val="22"/>
          <w:lang w:eastAsia="es-ES"/>
        </w:rPr>
        <w:br w:type="page"/>
      </w:r>
    </w:p>
    <w:p w:rsidR="00EA6265" w:rsidRPr="003A3319" w:rsidRDefault="00985E4B" w:rsidP="001929F8">
      <w:pPr>
        <w:ind w:right="-613"/>
        <w:rPr>
          <w:rFonts w:cs="Cambria"/>
          <w:b/>
          <w:color w:val="auto"/>
          <w:sz w:val="36"/>
          <w:szCs w:val="36"/>
        </w:rPr>
      </w:pPr>
      <w:proofErr w:type="spellStart"/>
      <w:r w:rsidRPr="003A3319">
        <w:rPr>
          <w:rFonts w:cs="Cambria"/>
          <w:b/>
          <w:color w:val="auto"/>
          <w:sz w:val="36"/>
          <w:szCs w:val="36"/>
        </w:rPr>
        <w:lastRenderedPageBreak/>
        <w:t>Cyber</w:t>
      </w:r>
      <w:bookmarkStart w:id="8" w:name="joe"/>
      <w:bookmarkEnd w:id="8"/>
      <w:r w:rsidRPr="003A3319">
        <w:rPr>
          <w:rFonts w:cs="Cambria"/>
          <w:b/>
          <w:color w:val="auto"/>
          <w:sz w:val="36"/>
          <w:szCs w:val="36"/>
        </w:rPr>
        <w:t>bullying</w:t>
      </w:r>
      <w:proofErr w:type="spellEnd"/>
      <w:r w:rsidRPr="003A3319">
        <w:rPr>
          <w:rFonts w:cs="Cambria"/>
          <w:b/>
          <w:color w:val="auto"/>
          <w:sz w:val="36"/>
          <w:szCs w:val="36"/>
        </w:rPr>
        <w:t xml:space="preserve"> </w:t>
      </w:r>
    </w:p>
    <w:p w:rsidR="00883AE2" w:rsidRPr="003A3319" w:rsidRDefault="00883AE2" w:rsidP="00883AE2">
      <w:pPr>
        <w:rPr>
          <w:b/>
          <w:color w:val="auto"/>
          <w:sz w:val="32"/>
          <w:szCs w:val="32"/>
        </w:rPr>
      </w:pPr>
      <w:r w:rsidRPr="003A3319">
        <w:rPr>
          <w:b/>
          <w:color w:val="auto"/>
          <w:sz w:val="32"/>
          <w:szCs w:val="32"/>
        </w:rPr>
        <w:t xml:space="preserve">Joe Pereira </w:t>
      </w:r>
    </w:p>
    <w:p w:rsidR="00883AE2" w:rsidRPr="003A3319" w:rsidRDefault="00883AE2" w:rsidP="00883AE2">
      <w:pPr>
        <w:rPr>
          <w:i/>
          <w:color w:val="auto"/>
          <w:sz w:val="22"/>
          <w:szCs w:val="22"/>
        </w:rPr>
      </w:pPr>
      <w:r w:rsidRPr="003A3319">
        <w:rPr>
          <w:i/>
          <w:color w:val="auto"/>
          <w:sz w:val="22"/>
          <w:szCs w:val="22"/>
        </w:rPr>
        <w:t xml:space="preserve">Joe has been an </w:t>
      </w:r>
      <w:proofErr w:type="gramStart"/>
      <w:r w:rsidRPr="003A3319">
        <w:rPr>
          <w:i/>
          <w:color w:val="auto"/>
          <w:sz w:val="22"/>
          <w:szCs w:val="22"/>
        </w:rPr>
        <w:t>EFL  teacher</w:t>
      </w:r>
      <w:proofErr w:type="gramEnd"/>
      <w:r w:rsidRPr="003A3319">
        <w:rPr>
          <w:i/>
          <w:color w:val="auto"/>
          <w:sz w:val="22"/>
          <w:szCs w:val="22"/>
        </w:rPr>
        <w:t xml:space="preserve"> at the British Council Porto for 15 years. His main professional interests lie in the areas of online education and digital game-based learning.  He is currently an e-moderator for various global projects and has a website devoted to using Interactive Fiction games for foreign language learning.</w:t>
      </w:r>
    </w:p>
    <w:p w:rsidR="00883AE2" w:rsidRPr="003106A6" w:rsidRDefault="00883AE2" w:rsidP="00187320">
      <w:pPr>
        <w:autoSpaceDE w:val="0"/>
        <w:autoSpaceDN w:val="0"/>
        <w:adjustRightInd w:val="0"/>
        <w:spacing w:line="240" w:lineRule="auto"/>
        <w:ind w:right="2505"/>
        <w:jc w:val="both"/>
        <w:rPr>
          <w:rFonts w:cs="Cambria"/>
          <w:b/>
          <w:color w:val="auto"/>
          <w:sz w:val="22"/>
          <w:szCs w:val="22"/>
        </w:rPr>
      </w:pPr>
    </w:p>
    <w:p w:rsidR="00883AE2" w:rsidRPr="003106A6" w:rsidRDefault="00883AE2" w:rsidP="00187320">
      <w:pPr>
        <w:autoSpaceDE w:val="0"/>
        <w:autoSpaceDN w:val="0"/>
        <w:adjustRightInd w:val="0"/>
        <w:spacing w:line="240" w:lineRule="auto"/>
        <w:ind w:right="2505"/>
        <w:jc w:val="both"/>
        <w:rPr>
          <w:rFonts w:cs="Cambria"/>
          <w:b/>
          <w:color w:val="auto"/>
          <w:sz w:val="22"/>
          <w:szCs w:val="22"/>
        </w:rPr>
      </w:pPr>
    </w:p>
    <w:p w:rsidR="00985E4B" w:rsidRPr="003106A6" w:rsidRDefault="00985E4B" w:rsidP="00883AE2">
      <w:pPr>
        <w:autoSpaceDE w:val="0"/>
        <w:autoSpaceDN w:val="0"/>
        <w:adjustRightInd w:val="0"/>
        <w:spacing w:line="240" w:lineRule="auto"/>
        <w:ind w:right="-46"/>
        <w:jc w:val="both"/>
        <w:rPr>
          <w:rFonts w:cs="Cambria"/>
          <w:color w:val="auto"/>
          <w:sz w:val="22"/>
          <w:szCs w:val="22"/>
        </w:rPr>
      </w:pPr>
      <w:r w:rsidRPr="003106A6">
        <w:rPr>
          <w:rFonts w:cs="Cambria"/>
          <w:b/>
          <w:color w:val="auto"/>
          <w:sz w:val="22"/>
          <w:szCs w:val="22"/>
        </w:rPr>
        <w:t>The advent of the Internet</w:t>
      </w:r>
      <w:r w:rsidRPr="003106A6">
        <w:rPr>
          <w:rFonts w:cs="Cambria"/>
          <w:color w:val="auto"/>
          <w:sz w:val="22"/>
          <w:szCs w:val="22"/>
        </w:rPr>
        <w:t xml:space="preserve"> has not only changed the ways we communicate with others and how we search for information and acquire digital media, but even how we do our shopping and how we spend our leisure time. However, quick and easy access to the world around us has brought with it new ways of being victimised by tech-savvy criminals. The more publicized dangers of the Internet include the very high probability of downloading a multitude of malicious viruses and malware onto our computers, potentially opening them up to hackers, and the existence of phishing sites, which aim to access our confidential financial information by disguising themselves as trusted portals. The unfettered ability to publish and search for inappropriate content on the Internet has also made the need to filter such content and monitor access to the </w:t>
      </w:r>
      <w:proofErr w:type="gramStart"/>
      <w:r w:rsidRPr="003106A6">
        <w:rPr>
          <w:rFonts w:cs="Cambria"/>
          <w:color w:val="auto"/>
          <w:sz w:val="22"/>
          <w:szCs w:val="22"/>
        </w:rPr>
        <w:t>world wide web</w:t>
      </w:r>
      <w:proofErr w:type="gramEnd"/>
      <w:r w:rsidRPr="003106A6">
        <w:rPr>
          <w:rFonts w:cs="Cambria"/>
          <w:color w:val="auto"/>
          <w:sz w:val="22"/>
          <w:szCs w:val="22"/>
        </w:rPr>
        <w:t xml:space="preserve"> a major concern for parents and educators.</w:t>
      </w:r>
    </w:p>
    <w:p w:rsidR="00985E4B" w:rsidRPr="003106A6" w:rsidRDefault="00985E4B" w:rsidP="00883AE2">
      <w:pPr>
        <w:autoSpaceDE w:val="0"/>
        <w:autoSpaceDN w:val="0"/>
        <w:adjustRightInd w:val="0"/>
        <w:spacing w:line="240" w:lineRule="auto"/>
        <w:ind w:right="-46"/>
        <w:jc w:val="both"/>
        <w:rPr>
          <w:rFonts w:cs="Cambria"/>
          <w:color w:val="auto"/>
          <w:sz w:val="22"/>
          <w:szCs w:val="22"/>
        </w:rPr>
      </w:pPr>
    </w:p>
    <w:p w:rsidR="00985E4B" w:rsidRPr="003106A6" w:rsidRDefault="00985E4B" w:rsidP="00883AE2">
      <w:pPr>
        <w:autoSpaceDE w:val="0"/>
        <w:autoSpaceDN w:val="0"/>
        <w:adjustRightInd w:val="0"/>
        <w:spacing w:line="240" w:lineRule="auto"/>
        <w:ind w:right="-46"/>
        <w:jc w:val="both"/>
        <w:rPr>
          <w:rFonts w:cs="Cambria"/>
          <w:color w:val="auto"/>
          <w:sz w:val="22"/>
          <w:szCs w:val="22"/>
        </w:rPr>
      </w:pPr>
      <w:r w:rsidRPr="003106A6">
        <w:rPr>
          <w:rFonts w:cs="Cambria"/>
          <w:color w:val="auto"/>
          <w:sz w:val="22"/>
          <w:szCs w:val="22"/>
        </w:rPr>
        <w:t xml:space="preserve">The popularity and meteoric rise in the use of social networks has, likewise, changed the way we share information about ourselves and who we share it with. Coupled with the ubiquity of mobile devices – </w:t>
      </w:r>
      <w:proofErr w:type="spellStart"/>
      <w:r w:rsidRPr="003106A6">
        <w:rPr>
          <w:rFonts w:cs="Cambria"/>
          <w:color w:val="auto"/>
          <w:sz w:val="22"/>
          <w:szCs w:val="22"/>
        </w:rPr>
        <w:t>smartphones</w:t>
      </w:r>
      <w:proofErr w:type="spellEnd"/>
      <w:r w:rsidRPr="003106A6">
        <w:rPr>
          <w:rFonts w:cs="Cambria"/>
          <w:color w:val="auto"/>
          <w:sz w:val="22"/>
          <w:szCs w:val="22"/>
        </w:rPr>
        <w:t xml:space="preserve">, tablets and gaming consoles, and the availability of high-speed mobile Internet connections and Wi-Fi, the amount of time we spend online, how often we go online and where we go online has undergone a radical shift. Social networks and synchronous chat and photo apps have now become the de facto modes of communication for many teens, bringing with them, the added responsibility of their needing to know how to use them safely and the potential risks they face when using them.  </w:t>
      </w:r>
    </w:p>
    <w:p w:rsidR="00985E4B" w:rsidRPr="003106A6" w:rsidRDefault="00985E4B" w:rsidP="00883AE2">
      <w:pPr>
        <w:autoSpaceDE w:val="0"/>
        <w:autoSpaceDN w:val="0"/>
        <w:adjustRightInd w:val="0"/>
        <w:spacing w:line="240" w:lineRule="auto"/>
        <w:ind w:right="-46"/>
        <w:rPr>
          <w:rFonts w:cs="Cambria"/>
          <w:color w:val="auto"/>
          <w:sz w:val="22"/>
          <w:szCs w:val="22"/>
        </w:rPr>
      </w:pPr>
    </w:p>
    <w:p w:rsidR="00985E4B" w:rsidRPr="003106A6" w:rsidRDefault="00985E4B" w:rsidP="00883AE2">
      <w:pPr>
        <w:autoSpaceDE w:val="0"/>
        <w:autoSpaceDN w:val="0"/>
        <w:adjustRightInd w:val="0"/>
        <w:spacing w:line="240" w:lineRule="auto"/>
        <w:ind w:right="-46"/>
        <w:rPr>
          <w:rFonts w:cs="Cambria"/>
          <w:color w:val="auto"/>
          <w:sz w:val="22"/>
          <w:szCs w:val="22"/>
        </w:rPr>
      </w:pPr>
      <w:r w:rsidRPr="003106A6">
        <w:rPr>
          <w:rFonts w:cs="Cambria"/>
          <w:color w:val="auto"/>
          <w:sz w:val="22"/>
          <w:szCs w:val="22"/>
        </w:rPr>
        <w:t>Many parents understand the vital need to raise their children’s awareness of the basic rules of Internet safety:</w:t>
      </w:r>
    </w:p>
    <w:p w:rsidR="00985E4B" w:rsidRPr="003106A6" w:rsidRDefault="00985E4B" w:rsidP="00883AE2">
      <w:pPr>
        <w:autoSpaceDE w:val="0"/>
        <w:autoSpaceDN w:val="0"/>
        <w:adjustRightInd w:val="0"/>
        <w:spacing w:line="240" w:lineRule="auto"/>
        <w:ind w:right="-46"/>
        <w:rPr>
          <w:rFonts w:cs="Cambria"/>
          <w:color w:val="auto"/>
          <w:sz w:val="22"/>
          <w:szCs w:val="22"/>
        </w:rPr>
      </w:pPr>
    </w:p>
    <w:p w:rsidR="00985E4B" w:rsidRPr="003106A6" w:rsidRDefault="00985E4B" w:rsidP="00883AE2">
      <w:pPr>
        <w:autoSpaceDE w:val="0"/>
        <w:autoSpaceDN w:val="0"/>
        <w:adjustRightInd w:val="0"/>
        <w:spacing w:line="240" w:lineRule="auto"/>
        <w:ind w:right="-46"/>
        <w:rPr>
          <w:rFonts w:cs="Cambria"/>
          <w:color w:val="auto"/>
          <w:sz w:val="22"/>
          <w:szCs w:val="22"/>
        </w:rPr>
      </w:pPr>
      <w:r w:rsidRPr="003106A6">
        <w:rPr>
          <w:rFonts w:cs="Symbol"/>
          <w:color w:val="auto"/>
          <w:sz w:val="22"/>
          <w:szCs w:val="22"/>
        </w:rPr>
        <w:t xml:space="preserve">· </w:t>
      </w:r>
      <w:r w:rsidRPr="003106A6">
        <w:rPr>
          <w:rFonts w:cs="Cambria"/>
          <w:color w:val="auto"/>
          <w:sz w:val="22"/>
          <w:szCs w:val="22"/>
        </w:rPr>
        <w:t>Don’t view or download content inappropriate for your age (the time /right time will come)</w:t>
      </w:r>
    </w:p>
    <w:p w:rsidR="00985E4B" w:rsidRPr="003106A6" w:rsidRDefault="00985E4B" w:rsidP="00883AE2">
      <w:pPr>
        <w:autoSpaceDE w:val="0"/>
        <w:autoSpaceDN w:val="0"/>
        <w:adjustRightInd w:val="0"/>
        <w:spacing w:line="240" w:lineRule="auto"/>
        <w:ind w:right="-46"/>
        <w:rPr>
          <w:rFonts w:cs="Cambria"/>
          <w:color w:val="auto"/>
          <w:sz w:val="22"/>
          <w:szCs w:val="22"/>
        </w:rPr>
      </w:pPr>
      <w:r w:rsidRPr="003106A6">
        <w:rPr>
          <w:rFonts w:cs="Symbol"/>
          <w:color w:val="auto"/>
          <w:sz w:val="22"/>
          <w:szCs w:val="22"/>
        </w:rPr>
        <w:t xml:space="preserve">· </w:t>
      </w:r>
      <w:r w:rsidRPr="003106A6">
        <w:rPr>
          <w:rFonts w:cs="Cambria"/>
          <w:color w:val="auto"/>
          <w:sz w:val="22"/>
          <w:szCs w:val="22"/>
        </w:rPr>
        <w:t>Don’t publish your address, phone number or other private information on social networks</w:t>
      </w:r>
    </w:p>
    <w:p w:rsidR="00985E4B" w:rsidRPr="003106A6" w:rsidRDefault="00985E4B" w:rsidP="00883AE2">
      <w:pPr>
        <w:autoSpaceDE w:val="0"/>
        <w:autoSpaceDN w:val="0"/>
        <w:adjustRightInd w:val="0"/>
        <w:spacing w:line="240" w:lineRule="auto"/>
        <w:ind w:right="-46"/>
        <w:rPr>
          <w:rFonts w:cs="Cambria"/>
          <w:color w:val="auto"/>
          <w:sz w:val="22"/>
          <w:szCs w:val="22"/>
        </w:rPr>
      </w:pPr>
      <w:r w:rsidRPr="003106A6">
        <w:rPr>
          <w:rFonts w:cs="Symbol"/>
          <w:color w:val="auto"/>
          <w:sz w:val="22"/>
          <w:szCs w:val="22"/>
        </w:rPr>
        <w:t xml:space="preserve">· </w:t>
      </w:r>
      <w:r w:rsidRPr="003106A6">
        <w:rPr>
          <w:rFonts w:cs="Cambria"/>
          <w:color w:val="auto"/>
          <w:sz w:val="22"/>
          <w:szCs w:val="22"/>
        </w:rPr>
        <w:t>Don't share your personal passwords.</w:t>
      </w:r>
    </w:p>
    <w:p w:rsidR="00985E4B" w:rsidRPr="003106A6" w:rsidRDefault="00985E4B" w:rsidP="00883AE2">
      <w:pPr>
        <w:autoSpaceDE w:val="0"/>
        <w:autoSpaceDN w:val="0"/>
        <w:adjustRightInd w:val="0"/>
        <w:spacing w:line="240" w:lineRule="auto"/>
        <w:ind w:right="-46"/>
        <w:rPr>
          <w:rFonts w:cs="Cambria"/>
          <w:color w:val="auto"/>
          <w:sz w:val="22"/>
          <w:szCs w:val="22"/>
        </w:rPr>
      </w:pPr>
      <w:r w:rsidRPr="003106A6">
        <w:rPr>
          <w:rFonts w:cs="Symbol"/>
          <w:color w:val="auto"/>
          <w:sz w:val="22"/>
          <w:szCs w:val="22"/>
        </w:rPr>
        <w:t xml:space="preserve">· </w:t>
      </w:r>
      <w:r w:rsidRPr="003106A6">
        <w:rPr>
          <w:rFonts w:cs="Cambria"/>
          <w:color w:val="auto"/>
          <w:sz w:val="22"/>
          <w:szCs w:val="22"/>
        </w:rPr>
        <w:t>Don’t publish photos of yourself or others in potentially embarrassing situations</w:t>
      </w:r>
    </w:p>
    <w:p w:rsidR="00985E4B" w:rsidRPr="003106A6" w:rsidRDefault="00985E4B" w:rsidP="00883AE2">
      <w:pPr>
        <w:autoSpaceDE w:val="0"/>
        <w:autoSpaceDN w:val="0"/>
        <w:adjustRightInd w:val="0"/>
        <w:spacing w:line="240" w:lineRule="auto"/>
        <w:ind w:right="-46"/>
        <w:rPr>
          <w:rFonts w:cs="Cambria"/>
          <w:color w:val="auto"/>
          <w:sz w:val="22"/>
          <w:szCs w:val="22"/>
        </w:rPr>
      </w:pPr>
      <w:r w:rsidRPr="003106A6">
        <w:rPr>
          <w:rFonts w:cs="Symbol"/>
          <w:color w:val="auto"/>
          <w:sz w:val="22"/>
          <w:szCs w:val="22"/>
        </w:rPr>
        <w:t xml:space="preserve">· </w:t>
      </w:r>
      <w:r w:rsidRPr="003106A6">
        <w:rPr>
          <w:rFonts w:cs="Cambria"/>
          <w:color w:val="auto"/>
          <w:sz w:val="22"/>
          <w:szCs w:val="22"/>
        </w:rPr>
        <w:t>Don’t allow strangers or unverified acquaintances to join your networks</w:t>
      </w:r>
    </w:p>
    <w:p w:rsidR="00985E4B" w:rsidRPr="003106A6" w:rsidRDefault="00985E4B" w:rsidP="00883AE2">
      <w:pPr>
        <w:autoSpaceDE w:val="0"/>
        <w:autoSpaceDN w:val="0"/>
        <w:adjustRightInd w:val="0"/>
        <w:spacing w:line="240" w:lineRule="auto"/>
        <w:ind w:right="-46"/>
        <w:rPr>
          <w:rFonts w:cs="Cambria"/>
          <w:color w:val="auto"/>
          <w:sz w:val="22"/>
          <w:szCs w:val="22"/>
        </w:rPr>
      </w:pPr>
      <w:r w:rsidRPr="003106A6">
        <w:rPr>
          <w:rFonts w:cs="Symbol"/>
          <w:color w:val="auto"/>
          <w:sz w:val="22"/>
          <w:szCs w:val="22"/>
        </w:rPr>
        <w:t xml:space="preserve">· </w:t>
      </w:r>
      <w:r w:rsidRPr="003106A6">
        <w:rPr>
          <w:rFonts w:cs="Cambria"/>
          <w:color w:val="auto"/>
          <w:sz w:val="22"/>
          <w:szCs w:val="22"/>
        </w:rPr>
        <w:t>Don’t meet face-to-face with people you meet online.</w:t>
      </w:r>
    </w:p>
    <w:p w:rsidR="00985E4B" w:rsidRPr="003106A6" w:rsidRDefault="00985E4B" w:rsidP="00985E4B">
      <w:pPr>
        <w:autoSpaceDE w:val="0"/>
        <w:autoSpaceDN w:val="0"/>
        <w:adjustRightInd w:val="0"/>
        <w:spacing w:line="240" w:lineRule="auto"/>
        <w:rPr>
          <w:rFonts w:cs="Cambria"/>
          <w:color w:val="auto"/>
          <w:sz w:val="22"/>
          <w:szCs w:val="22"/>
        </w:rPr>
      </w:pPr>
      <w:r w:rsidRPr="003106A6">
        <w:rPr>
          <w:rFonts w:cs="Symbol"/>
          <w:color w:val="auto"/>
          <w:sz w:val="22"/>
          <w:szCs w:val="22"/>
        </w:rPr>
        <w:t xml:space="preserve">· </w:t>
      </w:r>
      <w:r w:rsidRPr="003106A6">
        <w:rPr>
          <w:rFonts w:cs="Cambria"/>
          <w:color w:val="auto"/>
          <w:sz w:val="22"/>
          <w:szCs w:val="22"/>
        </w:rPr>
        <w:t>Do share the sites and apps you visit and use with your parents</w:t>
      </w:r>
    </w:p>
    <w:p w:rsidR="00985E4B" w:rsidRPr="003106A6" w:rsidRDefault="00985E4B" w:rsidP="00985E4B">
      <w:pPr>
        <w:autoSpaceDE w:val="0"/>
        <w:autoSpaceDN w:val="0"/>
        <w:adjustRightInd w:val="0"/>
        <w:spacing w:line="240" w:lineRule="auto"/>
        <w:rPr>
          <w:rFonts w:cs="Cambria"/>
          <w:color w:val="auto"/>
          <w:sz w:val="22"/>
          <w:szCs w:val="22"/>
        </w:rPr>
      </w:pPr>
      <w:r w:rsidRPr="003106A6">
        <w:rPr>
          <w:rFonts w:cs="Symbol"/>
          <w:color w:val="auto"/>
          <w:sz w:val="22"/>
          <w:szCs w:val="22"/>
        </w:rPr>
        <w:t xml:space="preserve">· </w:t>
      </w:r>
      <w:r w:rsidRPr="003106A6">
        <w:rPr>
          <w:rFonts w:cs="Cambria"/>
          <w:color w:val="auto"/>
          <w:sz w:val="22"/>
          <w:szCs w:val="22"/>
        </w:rPr>
        <w:t>Do set your privacy setting to the most restricted setting</w:t>
      </w:r>
    </w:p>
    <w:p w:rsidR="00985E4B" w:rsidRPr="003106A6" w:rsidRDefault="00985E4B" w:rsidP="00985E4B">
      <w:pPr>
        <w:autoSpaceDE w:val="0"/>
        <w:autoSpaceDN w:val="0"/>
        <w:adjustRightInd w:val="0"/>
        <w:spacing w:line="240" w:lineRule="auto"/>
        <w:rPr>
          <w:rFonts w:cs="Cambria"/>
          <w:color w:val="auto"/>
          <w:sz w:val="22"/>
          <w:szCs w:val="22"/>
        </w:rPr>
      </w:pPr>
      <w:r w:rsidRPr="003106A6">
        <w:rPr>
          <w:rFonts w:cs="Symbol"/>
          <w:color w:val="auto"/>
          <w:sz w:val="22"/>
          <w:szCs w:val="22"/>
        </w:rPr>
        <w:t xml:space="preserve">· </w:t>
      </w:r>
      <w:r w:rsidRPr="003106A6">
        <w:rPr>
          <w:rFonts w:cs="Cambria"/>
          <w:color w:val="auto"/>
          <w:sz w:val="22"/>
          <w:szCs w:val="22"/>
        </w:rPr>
        <w:t>Do tell your parents about any uncomfortable situations you may experience.</w:t>
      </w:r>
    </w:p>
    <w:p w:rsidR="00985E4B" w:rsidRPr="003106A6" w:rsidRDefault="00985E4B" w:rsidP="00985E4B">
      <w:pPr>
        <w:autoSpaceDE w:val="0"/>
        <w:autoSpaceDN w:val="0"/>
        <w:adjustRightInd w:val="0"/>
        <w:spacing w:line="240" w:lineRule="auto"/>
        <w:rPr>
          <w:rFonts w:cs="Cambria"/>
          <w:color w:val="auto"/>
          <w:sz w:val="22"/>
          <w:szCs w:val="22"/>
        </w:rPr>
      </w:pPr>
      <w:r w:rsidRPr="003106A6">
        <w:rPr>
          <w:rFonts w:cs="Symbol"/>
          <w:color w:val="auto"/>
          <w:sz w:val="22"/>
          <w:szCs w:val="22"/>
        </w:rPr>
        <w:t xml:space="preserve">· </w:t>
      </w:r>
      <w:r w:rsidRPr="003106A6">
        <w:rPr>
          <w:rFonts w:cs="Cambria"/>
          <w:color w:val="auto"/>
          <w:sz w:val="22"/>
          <w:szCs w:val="22"/>
        </w:rPr>
        <w:t>Do think carefully before posting or sending something online</w:t>
      </w:r>
    </w:p>
    <w:p w:rsidR="00985E4B" w:rsidRPr="003106A6" w:rsidRDefault="00985E4B" w:rsidP="00985E4B">
      <w:pPr>
        <w:autoSpaceDE w:val="0"/>
        <w:autoSpaceDN w:val="0"/>
        <w:adjustRightInd w:val="0"/>
        <w:spacing w:line="240" w:lineRule="auto"/>
        <w:rPr>
          <w:rFonts w:cs="Cambria"/>
          <w:color w:val="auto"/>
          <w:sz w:val="22"/>
          <w:szCs w:val="22"/>
        </w:rPr>
      </w:pPr>
    </w:p>
    <w:p w:rsidR="00187320" w:rsidRPr="003106A6" w:rsidRDefault="00187320" w:rsidP="00985E4B">
      <w:pPr>
        <w:autoSpaceDE w:val="0"/>
        <w:autoSpaceDN w:val="0"/>
        <w:adjustRightInd w:val="0"/>
        <w:spacing w:line="240" w:lineRule="auto"/>
        <w:rPr>
          <w:rFonts w:cs="Cambria"/>
          <w:color w:val="auto"/>
          <w:sz w:val="22"/>
          <w:szCs w:val="22"/>
        </w:rPr>
        <w:sectPr w:rsidR="00187320" w:rsidRPr="003106A6" w:rsidSect="008A3288">
          <w:type w:val="continuous"/>
          <w:pgSz w:w="11906" w:h="16838"/>
          <w:pgMar w:top="709" w:right="1440" w:bottom="1134" w:left="1440" w:header="708" w:footer="708" w:gutter="0"/>
          <w:cols w:space="708"/>
          <w:docGrid w:linePitch="360"/>
        </w:sectPr>
      </w:pPr>
    </w:p>
    <w:p w:rsidR="00932653" w:rsidRPr="003106A6" w:rsidRDefault="00932653" w:rsidP="00187320">
      <w:pPr>
        <w:autoSpaceDE w:val="0"/>
        <w:autoSpaceDN w:val="0"/>
        <w:adjustRightInd w:val="0"/>
        <w:spacing w:line="240" w:lineRule="auto"/>
        <w:jc w:val="both"/>
        <w:rPr>
          <w:rFonts w:cs="Cambria"/>
          <w:color w:val="auto"/>
          <w:sz w:val="22"/>
          <w:szCs w:val="22"/>
        </w:rPr>
      </w:pPr>
    </w:p>
    <w:p w:rsidR="00932653" w:rsidRPr="003106A6" w:rsidRDefault="00932653" w:rsidP="00187320">
      <w:pPr>
        <w:autoSpaceDE w:val="0"/>
        <w:autoSpaceDN w:val="0"/>
        <w:adjustRightInd w:val="0"/>
        <w:spacing w:line="240" w:lineRule="auto"/>
        <w:jc w:val="both"/>
        <w:rPr>
          <w:rFonts w:cs="Cambria"/>
          <w:color w:val="auto"/>
          <w:sz w:val="22"/>
          <w:szCs w:val="22"/>
        </w:rPr>
      </w:pPr>
    </w:p>
    <w:p w:rsidR="00932653" w:rsidRPr="003106A6" w:rsidRDefault="00932653" w:rsidP="00187320">
      <w:pPr>
        <w:autoSpaceDE w:val="0"/>
        <w:autoSpaceDN w:val="0"/>
        <w:adjustRightInd w:val="0"/>
        <w:spacing w:line="240" w:lineRule="auto"/>
        <w:jc w:val="both"/>
        <w:rPr>
          <w:rFonts w:cs="Cambria"/>
          <w:color w:val="auto"/>
          <w:sz w:val="22"/>
          <w:szCs w:val="22"/>
        </w:rPr>
      </w:pPr>
    </w:p>
    <w:p w:rsidR="00CC3C97" w:rsidRPr="003106A6" w:rsidRDefault="00CC3C97" w:rsidP="00187320">
      <w:pPr>
        <w:autoSpaceDE w:val="0"/>
        <w:autoSpaceDN w:val="0"/>
        <w:adjustRightInd w:val="0"/>
        <w:spacing w:line="240" w:lineRule="auto"/>
        <w:jc w:val="both"/>
        <w:rPr>
          <w:rFonts w:cs="Cambria"/>
          <w:color w:val="auto"/>
          <w:sz w:val="22"/>
          <w:szCs w:val="22"/>
        </w:rPr>
        <w:sectPr w:rsidR="00CC3C97" w:rsidRPr="003106A6" w:rsidSect="00187320">
          <w:type w:val="continuous"/>
          <w:pgSz w:w="11906" w:h="16838"/>
          <w:pgMar w:top="709" w:right="1440" w:bottom="1134" w:left="1440" w:header="708" w:footer="708" w:gutter="0"/>
          <w:cols w:num="2" w:space="708"/>
          <w:docGrid w:linePitch="360"/>
        </w:sectPr>
      </w:pPr>
    </w:p>
    <w:p w:rsidR="00985E4B" w:rsidRPr="003106A6" w:rsidRDefault="00985E4B" w:rsidP="00187320">
      <w:pPr>
        <w:autoSpaceDE w:val="0"/>
        <w:autoSpaceDN w:val="0"/>
        <w:adjustRightInd w:val="0"/>
        <w:spacing w:line="240" w:lineRule="auto"/>
        <w:jc w:val="both"/>
        <w:rPr>
          <w:rFonts w:cs="Cambria"/>
          <w:color w:val="auto"/>
          <w:sz w:val="22"/>
          <w:szCs w:val="22"/>
        </w:rPr>
      </w:pPr>
      <w:r w:rsidRPr="003106A6">
        <w:rPr>
          <w:rFonts w:cs="Cambria"/>
          <w:color w:val="auto"/>
          <w:sz w:val="22"/>
          <w:szCs w:val="22"/>
        </w:rPr>
        <w:lastRenderedPageBreak/>
        <w:t>Unfortunately, many parents still believe that simply restricting their children’s access to Internet devices and social networks is enough to keep them safe, rather than discussing with them the potential dangers they face and how best to avoid them. A strong and trusting relationship between parents and their children is the first line of defence against virtual and real-world dangers.</w:t>
      </w:r>
    </w:p>
    <w:p w:rsidR="00985E4B" w:rsidRPr="003106A6" w:rsidRDefault="00985E4B" w:rsidP="00187320">
      <w:pPr>
        <w:autoSpaceDE w:val="0"/>
        <w:autoSpaceDN w:val="0"/>
        <w:adjustRightInd w:val="0"/>
        <w:spacing w:line="240" w:lineRule="auto"/>
        <w:jc w:val="both"/>
        <w:rPr>
          <w:rFonts w:cs="Cambria"/>
          <w:color w:val="auto"/>
          <w:sz w:val="22"/>
          <w:szCs w:val="22"/>
        </w:rPr>
      </w:pPr>
    </w:p>
    <w:p w:rsidR="00985E4B" w:rsidRPr="003106A6" w:rsidRDefault="00985E4B" w:rsidP="00187320">
      <w:pPr>
        <w:autoSpaceDE w:val="0"/>
        <w:autoSpaceDN w:val="0"/>
        <w:adjustRightInd w:val="0"/>
        <w:spacing w:line="240" w:lineRule="auto"/>
        <w:jc w:val="both"/>
        <w:rPr>
          <w:rFonts w:cs="Cambria"/>
          <w:color w:val="auto"/>
          <w:sz w:val="22"/>
          <w:szCs w:val="22"/>
        </w:rPr>
      </w:pPr>
      <w:r w:rsidRPr="003106A6">
        <w:rPr>
          <w:rFonts w:cs="Cambria"/>
          <w:color w:val="auto"/>
          <w:sz w:val="22"/>
          <w:szCs w:val="22"/>
        </w:rPr>
        <w:t>However, the potential harm that can be done to someone on the Internet (whether they have an active social presence on it or not) may not even come from a stranger, but from someone the person knows well: a schoolmate, a work colleague, a student or even a teacher.</w:t>
      </w:r>
    </w:p>
    <w:p w:rsidR="00985E4B" w:rsidRPr="003106A6" w:rsidRDefault="00985E4B" w:rsidP="00187320">
      <w:pPr>
        <w:autoSpaceDE w:val="0"/>
        <w:autoSpaceDN w:val="0"/>
        <w:adjustRightInd w:val="0"/>
        <w:spacing w:line="240" w:lineRule="auto"/>
        <w:jc w:val="both"/>
        <w:rPr>
          <w:rFonts w:cs="Cambria"/>
          <w:color w:val="auto"/>
          <w:sz w:val="22"/>
          <w:szCs w:val="22"/>
        </w:rPr>
      </w:pPr>
    </w:p>
    <w:p w:rsidR="00985E4B" w:rsidRPr="003106A6" w:rsidRDefault="00985E4B" w:rsidP="00187320">
      <w:pPr>
        <w:autoSpaceDE w:val="0"/>
        <w:autoSpaceDN w:val="0"/>
        <w:adjustRightInd w:val="0"/>
        <w:spacing w:line="240" w:lineRule="auto"/>
        <w:jc w:val="both"/>
        <w:rPr>
          <w:rFonts w:cs="Cambria"/>
          <w:color w:val="auto"/>
          <w:sz w:val="22"/>
          <w:szCs w:val="22"/>
        </w:rPr>
      </w:pPr>
      <w:r w:rsidRPr="003106A6">
        <w:rPr>
          <w:rFonts w:cs="Cambria"/>
          <w:color w:val="auto"/>
          <w:sz w:val="22"/>
          <w:szCs w:val="22"/>
        </w:rPr>
        <w:lastRenderedPageBreak/>
        <w:t xml:space="preserve">Bullying – understood as an unwanted and repeated aggressive act of behaviour that involves a real or perceived power imbalance </w:t>
      </w:r>
      <w:r w:rsidR="00932653" w:rsidRPr="003106A6">
        <w:rPr>
          <w:rFonts w:cs="Cambria"/>
          <w:color w:val="auto"/>
          <w:sz w:val="22"/>
          <w:szCs w:val="22"/>
        </w:rPr>
        <w:t xml:space="preserve">- </w:t>
      </w:r>
      <w:r w:rsidRPr="003106A6">
        <w:rPr>
          <w:rFonts w:cs="Cambria"/>
          <w:color w:val="auto"/>
          <w:sz w:val="22"/>
          <w:szCs w:val="22"/>
        </w:rPr>
        <w:t xml:space="preserve">has, like many other aspects of modern society, gone online. This new form of bullying – </w:t>
      </w:r>
      <w:proofErr w:type="spellStart"/>
      <w:r w:rsidRPr="003106A6">
        <w:rPr>
          <w:rFonts w:cs="Cambria"/>
          <w:color w:val="auto"/>
          <w:sz w:val="22"/>
          <w:szCs w:val="22"/>
        </w:rPr>
        <w:t>cyberbullying</w:t>
      </w:r>
      <w:proofErr w:type="spellEnd"/>
      <w:r w:rsidRPr="003106A6">
        <w:rPr>
          <w:rFonts w:cs="Cambria"/>
          <w:color w:val="auto"/>
          <w:sz w:val="22"/>
          <w:szCs w:val="22"/>
        </w:rPr>
        <w:t>, eschews the more traditional physical and verbal attack for a quicker, much wider-reaching and often anonymous form of personal attack. Through the Internet and mobile devices, the victim of this new form of bullying can now be targeted while in their own private space and the spreading of damaging text or images to other users is almost instantaneous and very difficult to contain.</w:t>
      </w:r>
    </w:p>
    <w:p w:rsidR="00985E4B" w:rsidRPr="003106A6" w:rsidRDefault="00985E4B" w:rsidP="00187320">
      <w:pPr>
        <w:autoSpaceDE w:val="0"/>
        <w:autoSpaceDN w:val="0"/>
        <w:adjustRightInd w:val="0"/>
        <w:spacing w:line="240" w:lineRule="auto"/>
        <w:jc w:val="both"/>
        <w:rPr>
          <w:rFonts w:cs="Cambria"/>
          <w:color w:val="auto"/>
          <w:sz w:val="22"/>
          <w:szCs w:val="22"/>
        </w:rPr>
      </w:pPr>
    </w:p>
    <w:p w:rsidR="00985E4B" w:rsidRPr="003106A6" w:rsidRDefault="00985E4B" w:rsidP="00187320">
      <w:pPr>
        <w:autoSpaceDE w:val="0"/>
        <w:autoSpaceDN w:val="0"/>
        <w:adjustRightInd w:val="0"/>
        <w:spacing w:line="240" w:lineRule="auto"/>
        <w:jc w:val="both"/>
        <w:rPr>
          <w:rFonts w:cs="Cambria"/>
          <w:color w:val="auto"/>
          <w:sz w:val="22"/>
          <w:szCs w:val="22"/>
        </w:rPr>
      </w:pPr>
      <w:proofErr w:type="spellStart"/>
      <w:r w:rsidRPr="003106A6">
        <w:rPr>
          <w:rFonts w:cs="Cambria"/>
          <w:color w:val="auto"/>
          <w:sz w:val="22"/>
          <w:szCs w:val="22"/>
        </w:rPr>
        <w:t>Cyberbullying</w:t>
      </w:r>
      <w:proofErr w:type="spellEnd"/>
      <w:r w:rsidRPr="003106A6">
        <w:rPr>
          <w:rFonts w:cs="Cambria"/>
          <w:color w:val="auto"/>
          <w:sz w:val="22"/>
          <w:szCs w:val="22"/>
        </w:rPr>
        <w:t xml:space="preserve"> differs from others forms of bullying in the following ways (adapted from </w:t>
      </w:r>
      <w:hyperlink r:id="rId56" w:history="1">
        <w:r w:rsidRPr="003106A6">
          <w:rPr>
            <w:rStyle w:val="Hyperlink"/>
            <w:rFonts w:cs="Cambria"/>
            <w:color w:val="auto"/>
            <w:sz w:val="22"/>
            <w:szCs w:val="22"/>
          </w:rPr>
          <w:t>http://www.digizen.org/resources/cyberbullying/</w:t>
        </w:r>
      </w:hyperlink>
      <w:r w:rsidRPr="003106A6">
        <w:rPr>
          <w:rFonts w:cs="Cambria"/>
          <w:color w:val="auto"/>
          <w:sz w:val="22"/>
          <w:szCs w:val="22"/>
        </w:rPr>
        <w:t xml:space="preserve"> understanding/how-is.aspx):</w:t>
      </w:r>
    </w:p>
    <w:p w:rsidR="00985E4B" w:rsidRPr="003106A6" w:rsidRDefault="00985E4B" w:rsidP="00187320">
      <w:pPr>
        <w:autoSpaceDE w:val="0"/>
        <w:autoSpaceDN w:val="0"/>
        <w:adjustRightInd w:val="0"/>
        <w:spacing w:line="240" w:lineRule="auto"/>
        <w:jc w:val="both"/>
        <w:rPr>
          <w:rFonts w:cs="Cambria"/>
          <w:color w:val="auto"/>
          <w:sz w:val="22"/>
          <w:szCs w:val="22"/>
        </w:rPr>
      </w:pPr>
    </w:p>
    <w:p w:rsidR="00985E4B" w:rsidRPr="003106A6" w:rsidRDefault="00985E4B" w:rsidP="00187320">
      <w:pPr>
        <w:autoSpaceDE w:val="0"/>
        <w:autoSpaceDN w:val="0"/>
        <w:adjustRightInd w:val="0"/>
        <w:spacing w:line="240" w:lineRule="auto"/>
        <w:jc w:val="both"/>
        <w:rPr>
          <w:rFonts w:cs="Cambria"/>
          <w:color w:val="auto"/>
          <w:sz w:val="22"/>
          <w:szCs w:val="22"/>
        </w:rPr>
      </w:pPr>
      <w:r w:rsidRPr="003106A6">
        <w:rPr>
          <w:rFonts w:cs="Cambria-Bold"/>
          <w:b/>
          <w:bCs/>
          <w:color w:val="auto"/>
          <w:sz w:val="22"/>
          <w:szCs w:val="22"/>
        </w:rPr>
        <w:t xml:space="preserve">Impact: </w:t>
      </w:r>
      <w:r w:rsidRPr="003106A6">
        <w:rPr>
          <w:rFonts w:cs="Cambria"/>
          <w:color w:val="auto"/>
          <w:sz w:val="22"/>
          <w:szCs w:val="22"/>
        </w:rPr>
        <w:t xml:space="preserve">a single incident can be experienced by the victim as multiple attacks over an extended period of time. One instance of bullying can have repeated and long-term consequences, as content that is removed from the Internet can later be re-uploaded and re-circulated. Furthermore, the victim of bullying may not even be aware that they have been or are being </w:t>
      </w:r>
      <w:proofErr w:type="spellStart"/>
      <w:r w:rsidRPr="003106A6">
        <w:rPr>
          <w:rFonts w:cs="Cambria"/>
          <w:color w:val="auto"/>
          <w:sz w:val="22"/>
          <w:szCs w:val="22"/>
        </w:rPr>
        <w:t>cyberbullied</w:t>
      </w:r>
      <w:proofErr w:type="spellEnd"/>
      <w:r w:rsidRPr="003106A6">
        <w:rPr>
          <w:rFonts w:cs="Cambria"/>
          <w:color w:val="auto"/>
          <w:sz w:val="22"/>
          <w:szCs w:val="22"/>
        </w:rPr>
        <w:t>, as they may not have seen content about them that has been posted online.</w:t>
      </w:r>
    </w:p>
    <w:p w:rsidR="00985E4B" w:rsidRPr="003106A6" w:rsidRDefault="00985E4B" w:rsidP="00187320">
      <w:pPr>
        <w:autoSpaceDE w:val="0"/>
        <w:autoSpaceDN w:val="0"/>
        <w:adjustRightInd w:val="0"/>
        <w:spacing w:line="240" w:lineRule="auto"/>
        <w:jc w:val="both"/>
        <w:rPr>
          <w:rFonts w:cs="Cambria"/>
          <w:color w:val="auto"/>
          <w:sz w:val="22"/>
          <w:szCs w:val="22"/>
        </w:rPr>
      </w:pPr>
    </w:p>
    <w:p w:rsidR="00985E4B" w:rsidRPr="003106A6" w:rsidRDefault="00985E4B" w:rsidP="00187320">
      <w:pPr>
        <w:autoSpaceDE w:val="0"/>
        <w:autoSpaceDN w:val="0"/>
        <w:adjustRightInd w:val="0"/>
        <w:spacing w:line="240" w:lineRule="auto"/>
        <w:jc w:val="both"/>
        <w:rPr>
          <w:rFonts w:cs="Cambria"/>
          <w:color w:val="auto"/>
          <w:sz w:val="22"/>
          <w:szCs w:val="22"/>
        </w:rPr>
      </w:pPr>
      <w:r w:rsidRPr="003106A6">
        <w:rPr>
          <w:rFonts w:cs="Cambria-Bold"/>
          <w:b/>
          <w:bCs/>
          <w:color w:val="auto"/>
          <w:sz w:val="22"/>
          <w:szCs w:val="22"/>
        </w:rPr>
        <w:t xml:space="preserve">Targets and perpetrators: </w:t>
      </w:r>
      <w:proofErr w:type="spellStart"/>
      <w:r w:rsidRPr="003106A6">
        <w:rPr>
          <w:rFonts w:cs="Cambria"/>
          <w:color w:val="auto"/>
          <w:sz w:val="22"/>
          <w:szCs w:val="22"/>
        </w:rPr>
        <w:t>Cyberbullying</w:t>
      </w:r>
      <w:proofErr w:type="spellEnd"/>
      <w:r w:rsidRPr="003106A6">
        <w:rPr>
          <w:rFonts w:cs="Cambria"/>
          <w:color w:val="auto"/>
          <w:sz w:val="22"/>
          <w:szCs w:val="22"/>
        </w:rPr>
        <w:t xml:space="preserve"> can be used as a concurrent online extension to more traditional forms of harassment, giving the bully a more extended reach and wider audience for her attacks. But the anonymity and distance that technology provides means that the size and age of the bully are no longer relevant. </w:t>
      </w:r>
      <w:proofErr w:type="spellStart"/>
      <w:r w:rsidRPr="003106A6">
        <w:rPr>
          <w:rFonts w:cs="Cambria"/>
          <w:color w:val="auto"/>
          <w:sz w:val="22"/>
          <w:szCs w:val="22"/>
        </w:rPr>
        <w:t>Cyberbullies</w:t>
      </w:r>
      <w:proofErr w:type="spellEnd"/>
      <w:r w:rsidRPr="003106A6">
        <w:rPr>
          <w:rFonts w:cs="Cambria"/>
          <w:color w:val="auto"/>
          <w:sz w:val="22"/>
          <w:szCs w:val="22"/>
        </w:rPr>
        <w:t xml:space="preserve"> do not need to be physically threatening – they don’t need to be stronger, taller or older than the person they are </w:t>
      </w:r>
      <w:proofErr w:type="spellStart"/>
      <w:r w:rsidRPr="003106A6">
        <w:rPr>
          <w:rFonts w:cs="Cambria"/>
          <w:color w:val="auto"/>
          <w:sz w:val="22"/>
          <w:szCs w:val="22"/>
        </w:rPr>
        <w:t>cyberbullying</w:t>
      </w:r>
      <w:proofErr w:type="spellEnd"/>
      <w:r w:rsidRPr="003106A6">
        <w:rPr>
          <w:rFonts w:cs="Cambria"/>
          <w:color w:val="auto"/>
          <w:sz w:val="22"/>
          <w:szCs w:val="22"/>
        </w:rPr>
        <w:t xml:space="preserve">, nor do they require physical contact with their victims. This has given rise to a completely new breed of bullies, and not merely old-school thugs who have added the Internet to their arsenal. Bystanders to </w:t>
      </w:r>
      <w:proofErr w:type="spellStart"/>
      <w:r w:rsidRPr="003106A6">
        <w:rPr>
          <w:rFonts w:cs="Cambria"/>
          <w:color w:val="auto"/>
          <w:sz w:val="22"/>
          <w:szCs w:val="22"/>
        </w:rPr>
        <w:t>cyberbullying</w:t>
      </w:r>
      <w:proofErr w:type="spellEnd"/>
      <w:r w:rsidRPr="003106A6">
        <w:rPr>
          <w:rFonts w:cs="Cambria"/>
          <w:color w:val="auto"/>
          <w:sz w:val="22"/>
          <w:szCs w:val="22"/>
        </w:rPr>
        <w:t>, better referred to as ‘accessories’, can also more easily become perpetrators (even if unaware of the consequences of their actions at the time) by passing on or showing to others  a humiliating image or by recording an act of bullying on a mobile device and sharing it, thus perpetuating the cycle.</w:t>
      </w:r>
    </w:p>
    <w:p w:rsidR="00985E4B" w:rsidRPr="003106A6" w:rsidRDefault="00985E4B" w:rsidP="00187320">
      <w:pPr>
        <w:autoSpaceDE w:val="0"/>
        <w:autoSpaceDN w:val="0"/>
        <w:adjustRightInd w:val="0"/>
        <w:spacing w:line="240" w:lineRule="auto"/>
        <w:jc w:val="both"/>
        <w:rPr>
          <w:rFonts w:cs="Cambria"/>
          <w:color w:val="auto"/>
          <w:sz w:val="22"/>
          <w:szCs w:val="22"/>
        </w:rPr>
      </w:pPr>
    </w:p>
    <w:p w:rsidR="00985E4B" w:rsidRPr="003106A6" w:rsidRDefault="00985E4B" w:rsidP="00187320">
      <w:pPr>
        <w:autoSpaceDE w:val="0"/>
        <w:autoSpaceDN w:val="0"/>
        <w:adjustRightInd w:val="0"/>
        <w:spacing w:line="240" w:lineRule="auto"/>
        <w:jc w:val="both"/>
        <w:rPr>
          <w:rFonts w:cs="Cambria"/>
          <w:color w:val="auto"/>
          <w:sz w:val="22"/>
          <w:szCs w:val="22"/>
        </w:rPr>
      </w:pPr>
      <w:r w:rsidRPr="003106A6">
        <w:rPr>
          <w:rFonts w:cs="Cambria-Bold"/>
          <w:b/>
          <w:bCs/>
          <w:color w:val="auto"/>
          <w:sz w:val="22"/>
          <w:szCs w:val="22"/>
        </w:rPr>
        <w:t xml:space="preserve">Location: </w:t>
      </w:r>
      <w:proofErr w:type="spellStart"/>
      <w:r w:rsidRPr="003106A6">
        <w:rPr>
          <w:rFonts w:cs="Cambria"/>
          <w:color w:val="auto"/>
          <w:sz w:val="22"/>
          <w:szCs w:val="22"/>
        </w:rPr>
        <w:t>Cyberbullying</w:t>
      </w:r>
      <w:proofErr w:type="spellEnd"/>
      <w:r w:rsidRPr="003106A6">
        <w:rPr>
          <w:rFonts w:cs="Cambria"/>
          <w:color w:val="auto"/>
          <w:sz w:val="22"/>
          <w:szCs w:val="22"/>
        </w:rPr>
        <w:t xml:space="preserve"> can take place at any time of the day and can intrude into personal spaces previously regarded as being safe, resulting in the victim feeling that there is no place to hide and furthermore, that they may be attacked at anytime. Young people have traditionally been told to walk away from and ignore someone who is trying to bully them. However, it is not possible to walk away from constant text messages or to ignore a website which has been created specifically to humiliate you.</w:t>
      </w:r>
    </w:p>
    <w:p w:rsidR="00985E4B" w:rsidRPr="003106A6" w:rsidRDefault="00985E4B" w:rsidP="00187320">
      <w:pPr>
        <w:autoSpaceDE w:val="0"/>
        <w:autoSpaceDN w:val="0"/>
        <w:adjustRightInd w:val="0"/>
        <w:spacing w:line="240" w:lineRule="auto"/>
        <w:jc w:val="both"/>
        <w:rPr>
          <w:rFonts w:cs="Cambria"/>
          <w:color w:val="auto"/>
          <w:sz w:val="22"/>
          <w:szCs w:val="22"/>
        </w:rPr>
      </w:pPr>
    </w:p>
    <w:p w:rsidR="00985E4B" w:rsidRPr="003106A6" w:rsidRDefault="00985E4B" w:rsidP="00187320">
      <w:pPr>
        <w:autoSpaceDE w:val="0"/>
        <w:autoSpaceDN w:val="0"/>
        <w:adjustRightInd w:val="0"/>
        <w:spacing w:line="240" w:lineRule="auto"/>
        <w:jc w:val="both"/>
        <w:rPr>
          <w:rFonts w:cs="Cambria"/>
          <w:color w:val="auto"/>
          <w:sz w:val="22"/>
          <w:szCs w:val="22"/>
        </w:rPr>
      </w:pPr>
      <w:r w:rsidRPr="003106A6">
        <w:rPr>
          <w:rFonts w:cs="Cambria-Bold"/>
          <w:b/>
          <w:bCs/>
          <w:color w:val="auto"/>
          <w:sz w:val="22"/>
          <w:szCs w:val="22"/>
        </w:rPr>
        <w:t xml:space="preserve">Anonymity: </w:t>
      </w:r>
      <w:proofErr w:type="spellStart"/>
      <w:r w:rsidRPr="003106A6">
        <w:rPr>
          <w:rFonts w:cs="Cambria"/>
          <w:color w:val="auto"/>
          <w:sz w:val="22"/>
          <w:szCs w:val="22"/>
        </w:rPr>
        <w:t>Cyberbullies</w:t>
      </w:r>
      <w:proofErr w:type="spellEnd"/>
      <w:r w:rsidRPr="003106A6">
        <w:rPr>
          <w:rFonts w:cs="Cambria"/>
          <w:color w:val="auto"/>
          <w:sz w:val="22"/>
          <w:szCs w:val="22"/>
        </w:rPr>
        <w:t xml:space="preserve"> often attempt to remain anonymous, which can be extremely disturbing for those that are being bullied. Although the victim may know that their bully belongs to their circle of acquaintances at school, they may not be sure of the actual identity of the bully and this can make them uneasy, distrustful, and suspicious of all their relationships. However, perpetrators are often not as anonymous as they might think and there are ways of identifying </w:t>
      </w:r>
      <w:proofErr w:type="spellStart"/>
      <w:r w:rsidRPr="003106A6">
        <w:rPr>
          <w:rFonts w:cs="Cambria"/>
          <w:color w:val="auto"/>
          <w:sz w:val="22"/>
          <w:szCs w:val="22"/>
        </w:rPr>
        <w:t>cyberbullies</w:t>
      </w:r>
      <w:proofErr w:type="spellEnd"/>
      <w:r w:rsidRPr="003106A6">
        <w:rPr>
          <w:rFonts w:cs="Cambria"/>
          <w:color w:val="auto"/>
          <w:sz w:val="22"/>
          <w:szCs w:val="22"/>
        </w:rPr>
        <w:t xml:space="preserve">. Having said that, although there is likely to be a trail of digital footprints left by the bully, tracking down the person’s email or IP address is time consuming and usually requires the involvement of a law enforcement agency and the bully's Internet service provider - who may only get involved if they deem the situation serious enough. And in some cases, if the </w:t>
      </w:r>
      <w:proofErr w:type="spellStart"/>
      <w:r w:rsidRPr="003106A6">
        <w:rPr>
          <w:rFonts w:cs="Cambria"/>
          <w:color w:val="auto"/>
          <w:sz w:val="22"/>
          <w:szCs w:val="22"/>
        </w:rPr>
        <w:t>cyberbully</w:t>
      </w:r>
      <w:proofErr w:type="spellEnd"/>
      <w:r w:rsidRPr="003106A6">
        <w:rPr>
          <w:rFonts w:cs="Cambria"/>
          <w:color w:val="auto"/>
          <w:sz w:val="22"/>
          <w:szCs w:val="22"/>
        </w:rPr>
        <w:t xml:space="preserve"> is really clever and knowledgeable, even finding out this information may not be</w:t>
      </w:r>
    </w:p>
    <w:p w:rsidR="00985E4B" w:rsidRPr="003106A6" w:rsidRDefault="00985E4B" w:rsidP="00187320">
      <w:pPr>
        <w:autoSpaceDE w:val="0"/>
        <w:autoSpaceDN w:val="0"/>
        <w:adjustRightInd w:val="0"/>
        <w:spacing w:line="240" w:lineRule="auto"/>
        <w:jc w:val="both"/>
        <w:rPr>
          <w:rFonts w:cs="Cambria"/>
          <w:color w:val="auto"/>
          <w:sz w:val="22"/>
          <w:szCs w:val="22"/>
        </w:rPr>
      </w:pPr>
      <w:proofErr w:type="gramStart"/>
      <w:r w:rsidRPr="003106A6">
        <w:rPr>
          <w:rFonts w:cs="Cambria"/>
          <w:color w:val="auto"/>
          <w:sz w:val="22"/>
          <w:szCs w:val="22"/>
        </w:rPr>
        <w:t>enough</w:t>
      </w:r>
      <w:proofErr w:type="gramEnd"/>
      <w:r w:rsidRPr="003106A6">
        <w:rPr>
          <w:rFonts w:cs="Cambria"/>
          <w:color w:val="auto"/>
          <w:sz w:val="22"/>
          <w:szCs w:val="22"/>
        </w:rPr>
        <w:t xml:space="preserve"> to identify them.</w:t>
      </w:r>
    </w:p>
    <w:p w:rsidR="00985E4B" w:rsidRPr="003106A6" w:rsidRDefault="00985E4B" w:rsidP="00187320">
      <w:pPr>
        <w:autoSpaceDE w:val="0"/>
        <w:autoSpaceDN w:val="0"/>
        <w:adjustRightInd w:val="0"/>
        <w:spacing w:line="240" w:lineRule="auto"/>
        <w:jc w:val="both"/>
        <w:rPr>
          <w:rFonts w:cs="Cambria"/>
          <w:color w:val="auto"/>
          <w:sz w:val="22"/>
          <w:szCs w:val="22"/>
        </w:rPr>
      </w:pPr>
    </w:p>
    <w:p w:rsidR="00985E4B" w:rsidRPr="003106A6" w:rsidRDefault="00985E4B" w:rsidP="00187320">
      <w:pPr>
        <w:autoSpaceDE w:val="0"/>
        <w:autoSpaceDN w:val="0"/>
        <w:adjustRightInd w:val="0"/>
        <w:spacing w:line="240" w:lineRule="auto"/>
        <w:jc w:val="both"/>
        <w:rPr>
          <w:rFonts w:cs="Cambria"/>
          <w:color w:val="auto"/>
          <w:sz w:val="22"/>
          <w:szCs w:val="22"/>
        </w:rPr>
      </w:pPr>
      <w:r w:rsidRPr="003106A6">
        <w:rPr>
          <w:rFonts w:cs="Cambria-Bold"/>
          <w:b/>
          <w:bCs/>
          <w:color w:val="auto"/>
          <w:sz w:val="22"/>
          <w:szCs w:val="22"/>
        </w:rPr>
        <w:t xml:space="preserve">Evidence: </w:t>
      </w:r>
      <w:r w:rsidRPr="003106A6">
        <w:rPr>
          <w:rFonts w:cs="Cambria"/>
          <w:color w:val="auto"/>
          <w:sz w:val="22"/>
          <w:szCs w:val="22"/>
        </w:rPr>
        <w:t xml:space="preserve">Unlike other forms of bullying, </w:t>
      </w:r>
      <w:proofErr w:type="spellStart"/>
      <w:r w:rsidRPr="003106A6">
        <w:rPr>
          <w:rFonts w:cs="Cambria"/>
          <w:color w:val="auto"/>
          <w:sz w:val="22"/>
          <w:szCs w:val="22"/>
        </w:rPr>
        <w:t>cyberbullying</w:t>
      </w:r>
      <w:proofErr w:type="spellEnd"/>
      <w:r w:rsidRPr="003106A6">
        <w:rPr>
          <w:rFonts w:cs="Cambria"/>
          <w:color w:val="auto"/>
          <w:sz w:val="22"/>
          <w:szCs w:val="22"/>
        </w:rPr>
        <w:t xml:space="preserve"> incidents can themselves act as evidence, in the form of text messages or computer screenshots. A text message, for example, will contain the message, the date and time that it was sent, and information about the phone it was sent from. As was mentioned previously, this information may not be enough to discover the identity of the </w:t>
      </w:r>
      <w:proofErr w:type="spellStart"/>
      <w:r w:rsidRPr="003106A6">
        <w:rPr>
          <w:rFonts w:cs="Cambria"/>
          <w:color w:val="auto"/>
          <w:sz w:val="22"/>
          <w:szCs w:val="22"/>
        </w:rPr>
        <w:t>cyberbully</w:t>
      </w:r>
      <w:proofErr w:type="spellEnd"/>
      <w:r w:rsidRPr="003106A6">
        <w:rPr>
          <w:rFonts w:cs="Cambria"/>
          <w:color w:val="auto"/>
          <w:sz w:val="22"/>
          <w:szCs w:val="22"/>
        </w:rPr>
        <w:t>, but if her identity is known, it can be used to incriminate her.</w:t>
      </w:r>
    </w:p>
    <w:p w:rsidR="00985E4B" w:rsidRPr="003106A6" w:rsidRDefault="00985E4B" w:rsidP="00187320">
      <w:pPr>
        <w:autoSpaceDE w:val="0"/>
        <w:autoSpaceDN w:val="0"/>
        <w:adjustRightInd w:val="0"/>
        <w:spacing w:line="240" w:lineRule="auto"/>
        <w:jc w:val="both"/>
        <w:rPr>
          <w:rFonts w:cs="Cambria"/>
          <w:color w:val="auto"/>
          <w:sz w:val="22"/>
          <w:szCs w:val="22"/>
        </w:rPr>
      </w:pPr>
    </w:p>
    <w:p w:rsidR="00985E4B" w:rsidRPr="003106A6" w:rsidRDefault="00985E4B" w:rsidP="00187320">
      <w:pPr>
        <w:autoSpaceDE w:val="0"/>
        <w:autoSpaceDN w:val="0"/>
        <w:adjustRightInd w:val="0"/>
        <w:spacing w:line="240" w:lineRule="auto"/>
        <w:jc w:val="both"/>
        <w:rPr>
          <w:rFonts w:cs="Cambria"/>
          <w:color w:val="auto"/>
          <w:sz w:val="22"/>
          <w:szCs w:val="22"/>
        </w:rPr>
      </w:pPr>
      <w:r w:rsidRPr="003106A6">
        <w:rPr>
          <w:rFonts w:cs="Cambria-Bold"/>
          <w:b/>
          <w:bCs/>
          <w:color w:val="auto"/>
          <w:sz w:val="22"/>
          <w:szCs w:val="22"/>
        </w:rPr>
        <w:t xml:space="preserve">Motivation for bullying: </w:t>
      </w:r>
      <w:r w:rsidRPr="003106A6">
        <w:rPr>
          <w:rFonts w:cs="Cambria"/>
          <w:color w:val="auto"/>
          <w:sz w:val="22"/>
          <w:szCs w:val="22"/>
        </w:rPr>
        <w:t xml:space="preserve">As mentioned before, some </w:t>
      </w:r>
      <w:proofErr w:type="spellStart"/>
      <w:r w:rsidRPr="003106A6">
        <w:rPr>
          <w:rFonts w:cs="Cambria"/>
          <w:color w:val="auto"/>
          <w:sz w:val="22"/>
          <w:szCs w:val="22"/>
        </w:rPr>
        <w:t>cyberbullying</w:t>
      </w:r>
      <w:proofErr w:type="spellEnd"/>
      <w:r w:rsidRPr="003106A6">
        <w:rPr>
          <w:rFonts w:cs="Cambria"/>
          <w:color w:val="auto"/>
          <w:sz w:val="22"/>
          <w:szCs w:val="22"/>
        </w:rPr>
        <w:t xml:space="preserve"> is clearly deliberate and very aggressive. However, some instances of </w:t>
      </w:r>
      <w:proofErr w:type="spellStart"/>
      <w:r w:rsidRPr="003106A6">
        <w:rPr>
          <w:rFonts w:cs="Cambria"/>
          <w:color w:val="auto"/>
          <w:sz w:val="22"/>
          <w:szCs w:val="22"/>
        </w:rPr>
        <w:t>cyberbullying</w:t>
      </w:r>
      <w:proofErr w:type="spellEnd"/>
      <w:r w:rsidRPr="003106A6">
        <w:rPr>
          <w:rFonts w:cs="Cambria"/>
          <w:color w:val="auto"/>
          <w:sz w:val="22"/>
          <w:szCs w:val="22"/>
        </w:rPr>
        <w:t xml:space="preserve"> are unintentional and are the result of not </w:t>
      </w:r>
      <w:r w:rsidRPr="003106A6">
        <w:rPr>
          <w:rFonts w:cs="Cambria"/>
          <w:color w:val="auto"/>
          <w:sz w:val="22"/>
          <w:szCs w:val="22"/>
        </w:rPr>
        <w:lastRenderedPageBreak/>
        <w:t>thinking or a lack of awareness of the consequences at the time. Online behaviour is generally less inhibited than offline behaviour and things are often said online that would not have been said in a face-to-face situation. Two other factors may be involved here:</w:t>
      </w:r>
    </w:p>
    <w:p w:rsidR="00985E4B" w:rsidRPr="003106A6" w:rsidRDefault="00985E4B" w:rsidP="00B03CA8">
      <w:pPr>
        <w:pStyle w:val="ListParagraph"/>
        <w:numPr>
          <w:ilvl w:val="0"/>
          <w:numId w:val="19"/>
        </w:numPr>
        <w:autoSpaceDE w:val="0"/>
        <w:autoSpaceDN w:val="0"/>
        <w:adjustRightInd w:val="0"/>
        <w:spacing w:after="0" w:line="240" w:lineRule="auto"/>
        <w:ind w:left="426" w:hanging="426"/>
        <w:jc w:val="both"/>
        <w:rPr>
          <w:rFonts w:ascii="Calibri" w:hAnsi="Calibri" w:cs="Cambria"/>
        </w:rPr>
      </w:pPr>
      <w:r w:rsidRPr="003106A6">
        <w:rPr>
          <w:rFonts w:ascii="Calibri" w:hAnsi="Calibri" w:cs="Cambria"/>
        </w:rPr>
        <w:t>The lack of contextual cues can mean that what might be intended as a joke may not be received as such, and indeed may be deeply upsetting or offensive to the recipient. Additionally, because the bully cannot see the impact that their message has had, there is less chance for either to resolve any misunderstanding or to feel empathy.</w:t>
      </w:r>
    </w:p>
    <w:p w:rsidR="00985E4B" w:rsidRPr="003106A6" w:rsidRDefault="00985E4B" w:rsidP="00187320">
      <w:pPr>
        <w:pStyle w:val="ListParagraph"/>
        <w:numPr>
          <w:ilvl w:val="0"/>
          <w:numId w:val="19"/>
        </w:numPr>
        <w:autoSpaceDE w:val="0"/>
        <w:autoSpaceDN w:val="0"/>
        <w:adjustRightInd w:val="0"/>
        <w:spacing w:after="0" w:line="240" w:lineRule="auto"/>
        <w:jc w:val="both"/>
        <w:rPr>
          <w:rFonts w:ascii="Calibri" w:hAnsi="Calibri" w:cs="Cambria"/>
        </w:rPr>
      </w:pPr>
      <w:r w:rsidRPr="003106A6">
        <w:rPr>
          <w:rFonts w:ascii="Calibri" w:hAnsi="Calibri" w:cs="Cambria"/>
        </w:rPr>
        <w:t>A single act can have unintended consequences: Sending a 'funny' (i.e. embarrassing or humiliating) picture of a colleague to a friend could be viewed as a one-off incident, but the nature of the technology means that the sender loses control of the image immediately after they have sent it. It can then be shared and posted online ad infinitum. In this way, a one-off action can turn into a repetitive action, and have consequences for the person being bullied far beyond what the original sender may have anticipated.</w:t>
      </w:r>
    </w:p>
    <w:p w:rsidR="00985E4B" w:rsidRPr="003106A6" w:rsidRDefault="00985E4B" w:rsidP="00187320">
      <w:pPr>
        <w:autoSpaceDE w:val="0"/>
        <w:autoSpaceDN w:val="0"/>
        <w:adjustRightInd w:val="0"/>
        <w:spacing w:line="240" w:lineRule="auto"/>
        <w:jc w:val="both"/>
        <w:rPr>
          <w:rFonts w:cs="Cambria"/>
          <w:color w:val="auto"/>
          <w:sz w:val="22"/>
          <w:szCs w:val="22"/>
        </w:rPr>
      </w:pPr>
    </w:p>
    <w:p w:rsidR="00985E4B" w:rsidRPr="003106A6" w:rsidRDefault="00114381" w:rsidP="00187320">
      <w:pPr>
        <w:autoSpaceDE w:val="0"/>
        <w:autoSpaceDN w:val="0"/>
        <w:adjustRightInd w:val="0"/>
        <w:spacing w:line="240" w:lineRule="auto"/>
        <w:jc w:val="both"/>
        <w:rPr>
          <w:rFonts w:cs="Cambria"/>
          <w:color w:val="auto"/>
          <w:sz w:val="22"/>
          <w:szCs w:val="22"/>
        </w:rPr>
      </w:pPr>
      <w:r w:rsidRPr="003106A6">
        <w:rPr>
          <w:rFonts w:cs="Cambria"/>
          <w:noProof/>
          <w:color w:val="auto"/>
          <w:sz w:val="22"/>
          <w:szCs w:val="22"/>
          <w:lang w:eastAsia="en-GB"/>
        </w:rPr>
        <w:pict>
          <v:shape id="_x0000_s1153" type="#_x0000_t202" style="position:absolute;left:0;text-align:left;margin-left:235.6pt;margin-top:167.25pt;width:27pt;height:29.05pt;z-index:251830272" filled="f" stroked="f">
            <v:textbox>
              <w:txbxContent>
                <w:p w:rsidR="003106A6" w:rsidRPr="00FE5C47" w:rsidRDefault="003106A6" w:rsidP="000606EF">
                  <w:pPr>
                    <w:rPr>
                      <w:lang w:val="pt-PT"/>
                    </w:rPr>
                  </w:pPr>
                  <w:r>
                    <w:rPr>
                      <w:lang w:val="pt-PT"/>
                    </w:rPr>
                    <w:t>27</w:t>
                  </w:r>
                </w:p>
              </w:txbxContent>
            </v:textbox>
          </v:shape>
        </w:pict>
      </w:r>
      <w:r w:rsidR="00985E4B" w:rsidRPr="003106A6">
        <w:rPr>
          <w:rFonts w:cs="Cambria"/>
          <w:color w:val="auto"/>
          <w:sz w:val="22"/>
          <w:szCs w:val="22"/>
        </w:rPr>
        <w:t xml:space="preserve">The evidence aspect of </w:t>
      </w:r>
      <w:proofErr w:type="spellStart"/>
      <w:r w:rsidR="00985E4B" w:rsidRPr="003106A6">
        <w:rPr>
          <w:rFonts w:cs="Cambria"/>
          <w:color w:val="auto"/>
          <w:sz w:val="22"/>
          <w:szCs w:val="22"/>
        </w:rPr>
        <w:t>cyberbullying</w:t>
      </w:r>
      <w:proofErr w:type="spellEnd"/>
      <w:r w:rsidR="00985E4B" w:rsidRPr="003106A6">
        <w:rPr>
          <w:rFonts w:cs="Cambria"/>
          <w:color w:val="auto"/>
          <w:sz w:val="22"/>
          <w:szCs w:val="22"/>
        </w:rPr>
        <w:t xml:space="preserve"> is the one advantageous element of this form of bullying over others. Having proof that they are being bullied, such as a screenshot, or a text message or a photo might make it easier for some victims of bullying to come forward. However, a recent MSN report found that 74% of teens did not try to get help the last time they were </w:t>
      </w:r>
      <w:proofErr w:type="spellStart"/>
      <w:r w:rsidR="00985E4B" w:rsidRPr="003106A6">
        <w:rPr>
          <w:rFonts w:cs="Cambria"/>
          <w:color w:val="auto"/>
          <w:sz w:val="22"/>
          <w:szCs w:val="22"/>
        </w:rPr>
        <w:t>cyberbullied</w:t>
      </w:r>
      <w:proofErr w:type="spellEnd"/>
      <w:r w:rsidR="00985E4B" w:rsidRPr="003106A6">
        <w:rPr>
          <w:rFonts w:cs="Cambria"/>
          <w:color w:val="auto"/>
          <w:sz w:val="22"/>
          <w:szCs w:val="22"/>
        </w:rPr>
        <w:t xml:space="preserve">. In this way, </w:t>
      </w:r>
      <w:proofErr w:type="spellStart"/>
      <w:r w:rsidR="00985E4B" w:rsidRPr="003106A6">
        <w:rPr>
          <w:rFonts w:cs="Cambria"/>
          <w:color w:val="auto"/>
          <w:sz w:val="22"/>
          <w:szCs w:val="22"/>
        </w:rPr>
        <w:t>cyberbullying</w:t>
      </w:r>
      <w:proofErr w:type="spellEnd"/>
      <w:r w:rsidR="00985E4B" w:rsidRPr="003106A6">
        <w:rPr>
          <w:rFonts w:cs="Cambria"/>
          <w:color w:val="auto"/>
          <w:sz w:val="22"/>
          <w:szCs w:val="22"/>
        </w:rPr>
        <w:t xml:space="preserve"> suffers from the same low rate of reporting as other forms of bullying. Given the ease with which </w:t>
      </w:r>
      <w:proofErr w:type="spellStart"/>
      <w:r w:rsidR="00985E4B" w:rsidRPr="003106A6">
        <w:rPr>
          <w:rFonts w:cs="Cambria"/>
          <w:color w:val="auto"/>
          <w:sz w:val="22"/>
          <w:szCs w:val="22"/>
        </w:rPr>
        <w:t>cyberbullying</w:t>
      </w:r>
      <w:proofErr w:type="spellEnd"/>
      <w:r w:rsidR="00985E4B" w:rsidRPr="003106A6">
        <w:rPr>
          <w:rFonts w:cs="Cambria"/>
          <w:color w:val="auto"/>
          <w:sz w:val="22"/>
          <w:szCs w:val="22"/>
        </w:rPr>
        <w:t xml:space="preserve"> can take place and given the enormous take up rate of these technologies with children, now, more than ever is the time to raise awareness of </w:t>
      </w:r>
      <w:proofErr w:type="spellStart"/>
      <w:r w:rsidR="00985E4B" w:rsidRPr="003106A6">
        <w:rPr>
          <w:rFonts w:cs="Cambria"/>
          <w:color w:val="auto"/>
          <w:sz w:val="22"/>
          <w:szCs w:val="22"/>
        </w:rPr>
        <w:t>cyberbullying</w:t>
      </w:r>
      <w:proofErr w:type="spellEnd"/>
      <w:r w:rsidR="00985E4B" w:rsidRPr="003106A6">
        <w:rPr>
          <w:rFonts w:cs="Cambria"/>
          <w:color w:val="auto"/>
          <w:sz w:val="22"/>
          <w:szCs w:val="22"/>
        </w:rPr>
        <w:t xml:space="preserve"> and to make it clear to young people that reporting it to parents or educators is the first step towards a possible solution. For this to become a reality in our schools, however, existing policies and practices related to bullying need to be updated. Reported incidents need to taken seriously and sanctions must be applied to bullies who are caught. </w:t>
      </w:r>
    </w:p>
    <w:p w:rsidR="00985E4B" w:rsidRPr="003106A6" w:rsidRDefault="00985E4B" w:rsidP="00187320">
      <w:pPr>
        <w:autoSpaceDE w:val="0"/>
        <w:autoSpaceDN w:val="0"/>
        <w:adjustRightInd w:val="0"/>
        <w:spacing w:line="240" w:lineRule="auto"/>
        <w:jc w:val="both"/>
        <w:rPr>
          <w:rFonts w:cs="Cambria"/>
          <w:color w:val="auto"/>
          <w:sz w:val="22"/>
          <w:szCs w:val="22"/>
        </w:rPr>
      </w:pPr>
    </w:p>
    <w:p w:rsidR="00985E4B" w:rsidRPr="003106A6" w:rsidRDefault="00985E4B" w:rsidP="00187320">
      <w:pPr>
        <w:autoSpaceDE w:val="0"/>
        <w:autoSpaceDN w:val="0"/>
        <w:adjustRightInd w:val="0"/>
        <w:spacing w:line="240" w:lineRule="auto"/>
        <w:jc w:val="both"/>
        <w:rPr>
          <w:rFonts w:cs="Cambria"/>
          <w:color w:val="auto"/>
          <w:sz w:val="22"/>
          <w:szCs w:val="22"/>
        </w:rPr>
      </w:pPr>
      <w:r w:rsidRPr="003106A6">
        <w:rPr>
          <w:rFonts w:cs="Cambria"/>
          <w:color w:val="auto"/>
          <w:sz w:val="22"/>
          <w:szCs w:val="22"/>
        </w:rPr>
        <w:t xml:space="preserve">While </w:t>
      </w:r>
      <w:proofErr w:type="spellStart"/>
      <w:r w:rsidRPr="003106A6">
        <w:rPr>
          <w:rFonts w:cs="Cambria"/>
          <w:color w:val="auto"/>
          <w:sz w:val="22"/>
          <w:szCs w:val="22"/>
        </w:rPr>
        <w:t>cyberbullying</w:t>
      </w:r>
      <w:proofErr w:type="spellEnd"/>
      <w:r w:rsidRPr="003106A6">
        <w:rPr>
          <w:rFonts w:cs="Cambria"/>
          <w:color w:val="auto"/>
          <w:sz w:val="22"/>
          <w:szCs w:val="22"/>
        </w:rPr>
        <w:t xml:space="preserve"> has become a hot topic thanks to the media and the very social networks it works through, old-fashioned bullying using old-fashioned physical and verbal attacks continues to be a daily and mostly unreported and unresolved reality in our schools and workplaces. The problem is an old one and as educators, the solution lies in making sure students know that it will not be tolerated and if reported, taking action to stop it. Ultimately, parents will need to get involved, but if students are too embarrassed or afraid to involve their parents, if the bullying takes place in an educational context, it is our duty, as teachers, to ensure the physical and mental well-being of our students while they are in our care.</w:t>
      </w:r>
    </w:p>
    <w:p w:rsidR="00985E4B" w:rsidRPr="003106A6" w:rsidRDefault="00985E4B" w:rsidP="00187320">
      <w:pPr>
        <w:autoSpaceDE w:val="0"/>
        <w:autoSpaceDN w:val="0"/>
        <w:adjustRightInd w:val="0"/>
        <w:spacing w:line="240" w:lineRule="auto"/>
        <w:jc w:val="both"/>
        <w:rPr>
          <w:rFonts w:cs="Cambria"/>
          <w:color w:val="auto"/>
          <w:sz w:val="22"/>
          <w:szCs w:val="22"/>
        </w:rPr>
      </w:pPr>
    </w:p>
    <w:p w:rsidR="00985E4B" w:rsidRPr="003106A6" w:rsidRDefault="00985E4B" w:rsidP="00187320">
      <w:pPr>
        <w:autoSpaceDE w:val="0"/>
        <w:autoSpaceDN w:val="0"/>
        <w:adjustRightInd w:val="0"/>
        <w:spacing w:line="240" w:lineRule="auto"/>
        <w:jc w:val="both"/>
        <w:rPr>
          <w:rFonts w:cs="Cambria"/>
          <w:color w:val="auto"/>
          <w:sz w:val="22"/>
          <w:szCs w:val="22"/>
        </w:rPr>
      </w:pPr>
      <w:r w:rsidRPr="003106A6">
        <w:rPr>
          <w:rFonts w:cs="Cambria"/>
          <w:color w:val="auto"/>
          <w:sz w:val="22"/>
          <w:szCs w:val="22"/>
        </w:rPr>
        <w:t>Those who have read past issues of IED (see IED 6, pg.</w:t>
      </w:r>
      <w:r w:rsidR="00B03CA8" w:rsidRPr="003106A6">
        <w:rPr>
          <w:rFonts w:cs="Cambria"/>
          <w:color w:val="auto"/>
          <w:sz w:val="22"/>
          <w:szCs w:val="22"/>
        </w:rPr>
        <w:t xml:space="preserve"> 25-27</w:t>
      </w:r>
      <w:r w:rsidRPr="003106A6">
        <w:rPr>
          <w:rFonts w:cs="Cambria"/>
          <w:color w:val="auto"/>
          <w:sz w:val="22"/>
          <w:szCs w:val="22"/>
        </w:rPr>
        <w:t xml:space="preserve">) might already be familiar with the concept of Interactive Fiction – a text-based form of video game which blends literature and player control through natural language input. In other words, the reader of the story co-creates the narrative by commanding the protagonist to explore the story-world, deciding where she goes and the actions she takes along the way. Many works of Interactive Fiction include challenges in the form of logical puzzles which need to be solved in order for the narrative to advance, and are thus placed nearer the GAME end of the Interactive Fiction spectrum. However, others focus on telling a story with little or no game-like elements. These more NARRATIVE-based works use the Interactive Fiction format to make the reader see and act through the eyes of the protagonist in a way that traditional static text cannot achieve. One such work is </w:t>
      </w:r>
      <w:proofErr w:type="spellStart"/>
      <w:r w:rsidRPr="003106A6">
        <w:rPr>
          <w:rFonts w:cs="Cambria"/>
          <w:color w:val="auto"/>
          <w:sz w:val="22"/>
          <w:szCs w:val="22"/>
        </w:rPr>
        <w:t>Rameses</w:t>
      </w:r>
      <w:proofErr w:type="spellEnd"/>
      <w:r w:rsidRPr="003106A6">
        <w:rPr>
          <w:rFonts w:cs="Cambria"/>
          <w:color w:val="auto"/>
          <w:sz w:val="22"/>
          <w:szCs w:val="22"/>
        </w:rPr>
        <w:t xml:space="preserve"> (2000) by Stephen Bond, and as it deals with bullying in a peripheral, yet visceral way, I think it may be of interest to those reading this article who have been victims of bullying themselves or who have ever witnessed an act of bullying and been unable to interfere. This game is particularly noteworthy for the fact that the story is told in the first-person (contrary to the more common second-person perspective found in most Interactive Fiction), but mainly because unlike the premise of Interactive Fiction, which is to give the reader </w:t>
      </w:r>
      <w:r w:rsidRPr="003106A6">
        <w:rPr>
          <w:rFonts w:cs="Cambria-Italic"/>
          <w:i/>
          <w:iCs/>
          <w:color w:val="auto"/>
          <w:sz w:val="22"/>
          <w:szCs w:val="22"/>
        </w:rPr>
        <w:t xml:space="preserve">agency </w:t>
      </w:r>
      <w:r w:rsidRPr="003106A6">
        <w:rPr>
          <w:rFonts w:cs="Cambria"/>
          <w:color w:val="auto"/>
          <w:sz w:val="22"/>
          <w:szCs w:val="22"/>
        </w:rPr>
        <w:t xml:space="preserve">in determining how the narrative unfolds, in </w:t>
      </w:r>
      <w:proofErr w:type="spellStart"/>
      <w:r w:rsidRPr="003106A6">
        <w:rPr>
          <w:rFonts w:cs="Cambria"/>
          <w:color w:val="auto"/>
          <w:sz w:val="22"/>
          <w:szCs w:val="22"/>
        </w:rPr>
        <w:t>Rameses</w:t>
      </w:r>
      <w:proofErr w:type="spellEnd"/>
      <w:r w:rsidRPr="003106A6">
        <w:rPr>
          <w:rFonts w:cs="Cambria"/>
          <w:color w:val="auto"/>
          <w:sz w:val="22"/>
          <w:szCs w:val="22"/>
        </w:rPr>
        <w:t>, this is almost completely taken away because the protagonist is unable to do and say what he really wants to and is ultimately led by others.</w:t>
      </w:r>
    </w:p>
    <w:p w:rsidR="00985E4B" w:rsidRPr="003106A6" w:rsidRDefault="00985E4B" w:rsidP="00187320">
      <w:pPr>
        <w:autoSpaceDE w:val="0"/>
        <w:autoSpaceDN w:val="0"/>
        <w:adjustRightInd w:val="0"/>
        <w:spacing w:line="240" w:lineRule="auto"/>
        <w:jc w:val="both"/>
        <w:rPr>
          <w:rFonts w:cs="Cambria"/>
          <w:color w:val="auto"/>
          <w:sz w:val="22"/>
          <w:szCs w:val="22"/>
        </w:rPr>
      </w:pPr>
    </w:p>
    <w:p w:rsidR="00985E4B" w:rsidRPr="003106A6" w:rsidRDefault="00985E4B" w:rsidP="00187320">
      <w:pPr>
        <w:autoSpaceDE w:val="0"/>
        <w:autoSpaceDN w:val="0"/>
        <w:adjustRightInd w:val="0"/>
        <w:spacing w:line="240" w:lineRule="auto"/>
        <w:jc w:val="both"/>
        <w:rPr>
          <w:rFonts w:cs="Cambria"/>
          <w:color w:val="auto"/>
          <w:sz w:val="22"/>
          <w:szCs w:val="22"/>
        </w:rPr>
      </w:pPr>
      <w:r w:rsidRPr="003106A6">
        <w:rPr>
          <w:rFonts w:cs="Cambria"/>
          <w:color w:val="auto"/>
          <w:sz w:val="22"/>
          <w:szCs w:val="22"/>
        </w:rPr>
        <w:lastRenderedPageBreak/>
        <w:t xml:space="preserve">Instructions on where to access the game and how to play it, as well as a lesson plan and accompanying materials can be found on my website </w:t>
      </w:r>
      <w:hyperlink r:id="rId57" w:history="1">
        <w:r w:rsidRPr="003106A6">
          <w:rPr>
            <w:rStyle w:val="Hyperlink"/>
            <w:rFonts w:cs="Arial"/>
            <w:color w:val="auto"/>
            <w:sz w:val="22"/>
            <w:szCs w:val="22"/>
            <w:shd w:val="clear" w:color="auto" w:fill="CCC0D9" w:themeFill="accent4" w:themeFillTint="66"/>
          </w:rPr>
          <w:t>http://www.theswanstation.com/wordpress/</w:t>
        </w:r>
      </w:hyperlink>
      <w:r w:rsidRPr="003106A6">
        <w:rPr>
          <w:rFonts w:cs="Arial"/>
          <w:color w:val="auto"/>
          <w:sz w:val="22"/>
          <w:szCs w:val="22"/>
          <w:shd w:val="clear" w:color="auto" w:fill="CCC0D9" w:themeFill="accent4" w:themeFillTint="66"/>
        </w:rPr>
        <w:t>rameses</w:t>
      </w:r>
    </w:p>
    <w:p w:rsidR="00187320" w:rsidRPr="003106A6" w:rsidRDefault="00187320" w:rsidP="00985E4B">
      <w:pPr>
        <w:autoSpaceDE w:val="0"/>
        <w:autoSpaceDN w:val="0"/>
        <w:adjustRightInd w:val="0"/>
        <w:spacing w:line="240" w:lineRule="auto"/>
        <w:rPr>
          <w:rFonts w:cs="Cambria"/>
          <w:color w:val="auto"/>
          <w:sz w:val="22"/>
          <w:szCs w:val="22"/>
        </w:rPr>
        <w:sectPr w:rsidR="00187320" w:rsidRPr="003106A6" w:rsidSect="00CC3C97">
          <w:type w:val="continuous"/>
          <w:pgSz w:w="11906" w:h="16838"/>
          <w:pgMar w:top="709" w:right="1440" w:bottom="1134" w:left="1440" w:header="708" w:footer="708" w:gutter="0"/>
          <w:cols w:space="708"/>
          <w:docGrid w:linePitch="360"/>
        </w:sectPr>
      </w:pPr>
    </w:p>
    <w:p w:rsidR="00985E4B" w:rsidRPr="003106A6" w:rsidRDefault="00985E4B" w:rsidP="00985E4B">
      <w:pPr>
        <w:autoSpaceDE w:val="0"/>
        <w:autoSpaceDN w:val="0"/>
        <w:adjustRightInd w:val="0"/>
        <w:spacing w:line="240" w:lineRule="auto"/>
        <w:rPr>
          <w:rFonts w:cs="Cambria"/>
          <w:color w:val="auto"/>
          <w:sz w:val="22"/>
          <w:szCs w:val="22"/>
        </w:rPr>
      </w:pPr>
    </w:p>
    <w:p w:rsidR="00187320" w:rsidRPr="003106A6" w:rsidRDefault="00187320" w:rsidP="00985E4B">
      <w:pPr>
        <w:autoSpaceDE w:val="0"/>
        <w:autoSpaceDN w:val="0"/>
        <w:adjustRightInd w:val="0"/>
        <w:spacing w:line="240" w:lineRule="auto"/>
        <w:rPr>
          <w:rFonts w:cs="Cambria"/>
          <w:b/>
          <w:color w:val="auto"/>
          <w:sz w:val="22"/>
          <w:szCs w:val="22"/>
        </w:rPr>
      </w:pPr>
    </w:p>
    <w:p w:rsidR="00985E4B" w:rsidRPr="003106A6" w:rsidRDefault="00985E4B" w:rsidP="00985E4B">
      <w:pPr>
        <w:autoSpaceDE w:val="0"/>
        <w:autoSpaceDN w:val="0"/>
        <w:adjustRightInd w:val="0"/>
        <w:spacing w:line="240" w:lineRule="auto"/>
        <w:rPr>
          <w:rFonts w:cs="Cambria"/>
          <w:b/>
          <w:color w:val="auto"/>
          <w:sz w:val="22"/>
          <w:szCs w:val="22"/>
        </w:rPr>
      </w:pPr>
      <w:r w:rsidRPr="003106A6">
        <w:rPr>
          <w:rFonts w:cs="Cambria"/>
          <w:b/>
          <w:color w:val="auto"/>
          <w:sz w:val="22"/>
          <w:szCs w:val="22"/>
        </w:rPr>
        <w:t>CAVEAT!</w:t>
      </w:r>
    </w:p>
    <w:p w:rsidR="00187320" w:rsidRPr="003106A6" w:rsidRDefault="00187320" w:rsidP="00985E4B">
      <w:pPr>
        <w:autoSpaceDE w:val="0"/>
        <w:autoSpaceDN w:val="0"/>
        <w:adjustRightInd w:val="0"/>
        <w:spacing w:line="240" w:lineRule="auto"/>
        <w:rPr>
          <w:rFonts w:cs="Cambria"/>
          <w:color w:val="auto"/>
          <w:sz w:val="22"/>
          <w:szCs w:val="22"/>
        </w:rPr>
        <w:sectPr w:rsidR="00187320" w:rsidRPr="003106A6" w:rsidSect="00CC3C97">
          <w:type w:val="continuous"/>
          <w:pgSz w:w="11906" w:h="16838"/>
          <w:pgMar w:top="709" w:right="1440" w:bottom="1134" w:left="1440" w:header="708" w:footer="708" w:gutter="0"/>
          <w:cols w:space="708"/>
          <w:docGrid w:linePitch="360"/>
        </w:sectPr>
      </w:pPr>
    </w:p>
    <w:p w:rsidR="00985E4B" w:rsidRPr="003106A6" w:rsidRDefault="00985E4B" w:rsidP="00187320">
      <w:pPr>
        <w:autoSpaceDE w:val="0"/>
        <w:autoSpaceDN w:val="0"/>
        <w:adjustRightInd w:val="0"/>
        <w:spacing w:line="240" w:lineRule="auto"/>
        <w:jc w:val="both"/>
        <w:rPr>
          <w:rFonts w:cs="Cambria"/>
          <w:color w:val="auto"/>
          <w:sz w:val="22"/>
          <w:szCs w:val="22"/>
        </w:rPr>
      </w:pPr>
      <w:r w:rsidRPr="003106A6">
        <w:rPr>
          <w:rFonts w:cs="Cambria"/>
          <w:color w:val="auto"/>
          <w:sz w:val="22"/>
          <w:szCs w:val="22"/>
        </w:rPr>
        <w:lastRenderedPageBreak/>
        <w:t xml:space="preserve">While I feel that </w:t>
      </w:r>
      <w:proofErr w:type="spellStart"/>
      <w:r w:rsidRPr="003106A6">
        <w:rPr>
          <w:rFonts w:cs="Cambria"/>
          <w:color w:val="auto"/>
          <w:sz w:val="22"/>
          <w:szCs w:val="22"/>
        </w:rPr>
        <w:t>Rameses</w:t>
      </w:r>
      <w:proofErr w:type="spellEnd"/>
      <w:r w:rsidRPr="003106A6">
        <w:rPr>
          <w:rFonts w:cs="Cambria"/>
          <w:color w:val="auto"/>
          <w:sz w:val="22"/>
          <w:szCs w:val="22"/>
        </w:rPr>
        <w:t xml:space="preserve"> is one of the most powerful works of Interactive Fiction I have ever played and it ties in quite nicely with the topic of Bullying, I must warn the faint of heart amongst you that, as might be expected from a story that makes you see the world through the eyes of a 17 year-old boy suffering from very low self-esteem and various social inadequacies, that there are copious amounts of swearing throughout the game! Notwithstanding, I do not believe this is reason enough to justify the not sharing of this resource with like-minded adventurous teachers and even with mature students, ages 16 and up. They can handle it.</w:t>
      </w:r>
    </w:p>
    <w:p w:rsidR="00985E4B" w:rsidRPr="003106A6" w:rsidRDefault="00985E4B" w:rsidP="00187320">
      <w:pPr>
        <w:autoSpaceDE w:val="0"/>
        <w:autoSpaceDN w:val="0"/>
        <w:adjustRightInd w:val="0"/>
        <w:spacing w:line="240" w:lineRule="auto"/>
        <w:jc w:val="both"/>
        <w:rPr>
          <w:rFonts w:cs="Cambria"/>
          <w:color w:val="auto"/>
          <w:sz w:val="22"/>
          <w:szCs w:val="22"/>
        </w:rPr>
      </w:pPr>
    </w:p>
    <w:p w:rsidR="00985E4B" w:rsidRPr="003106A6" w:rsidRDefault="00985E4B" w:rsidP="00187320">
      <w:pPr>
        <w:autoSpaceDE w:val="0"/>
        <w:autoSpaceDN w:val="0"/>
        <w:adjustRightInd w:val="0"/>
        <w:spacing w:line="240" w:lineRule="auto"/>
        <w:jc w:val="both"/>
        <w:rPr>
          <w:rFonts w:cs="Cambria"/>
          <w:color w:val="auto"/>
          <w:sz w:val="22"/>
          <w:szCs w:val="22"/>
        </w:rPr>
      </w:pPr>
      <w:r w:rsidRPr="003106A6">
        <w:rPr>
          <w:rFonts w:cs="Cambria"/>
          <w:color w:val="auto"/>
          <w:sz w:val="22"/>
          <w:szCs w:val="22"/>
        </w:rPr>
        <w:t xml:space="preserve">As evidence of this, I'd like to share with you an email exchange I had with a former student (18 years old, Advanced level - let's call her 'Clara') on the subject of </w:t>
      </w:r>
      <w:proofErr w:type="spellStart"/>
      <w:r w:rsidRPr="003106A6">
        <w:rPr>
          <w:rFonts w:cs="Cambria"/>
          <w:color w:val="auto"/>
          <w:sz w:val="22"/>
          <w:szCs w:val="22"/>
        </w:rPr>
        <w:t>Rameses</w:t>
      </w:r>
      <w:proofErr w:type="spellEnd"/>
      <w:r w:rsidRPr="003106A6">
        <w:rPr>
          <w:rFonts w:cs="Cambria"/>
          <w:color w:val="auto"/>
          <w:sz w:val="22"/>
          <w:szCs w:val="22"/>
        </w:rPr>
        <w:t>, and the state of bullying in schools in Portugal:</w:t>
      </w:r>
    </w:p>
    <w:p w:rsidR="00985E4B" w:rsidRPr="003106A6" w:rsidRDefault="00985E4B" w:rsidP="00187320">
      <w:pPr>
        <w:autoSpaceDE w:val="0"/>
        <w:autoSpaceDN w:val="0"/>
        <w:adjustRightInd w:val="0"/>
        <w:spacing w:line="240" w:lineRule="auto"/>
        <w:jc w:val="both"/>
        <w:rPr>
          <w:rFonts w:cs="Cambria"/>
          <w:color w:val="auto"/>
          <w:sz w:val="22"/>
          <w:szCs w:val="22"/>
        </w:rPr>
      </w:pPr>
      <w:r w:rsidRPr="003106A6">
        <w:rPr>
          <w:rFonts w:cs="Cambria"/>
          <w:color w:val="auto"/>
          <w:sz w:val="22"/>
          <w:szCs w:val="22"/>
        </w:rPr>
        <w:t>'I understand your problems with showing "</w:t>
      </w:r>
      <w:proofErr w:type="spellStart"/>
      <w:r w:rsidRPr="003106A6">
        <w:rPr>
          <w:rFonts w:cs="Cambria"/>
          <w:color w:val="auto"/>
          <w:sz w:val="22"/>
          <w:szCs w:val="22"/>
        </w:rPr>
        <w:t>Rameses</w:t>
      </w:r>
      <w:proofErr w:type="spellEnd"/>
      <w:r w:rsidRPr="003106A6">
        <w:rPr>
          <w:rFonts w:cs="Cambria"/>
          <w:color w:val="auto"/>
          <w:sz w:val="22"/>
          <w:szCs w:val="22"/>
        </w:rPr>
        <w:t>" to kids, but I think teenagers and adults would be receptive to this game; the swearing makes the story all the more real and bullying is a serious problem which affects people of all ages, so I don't see any harm in talking to teens about it. I have been bullied in school and yes, I have stood by watching others being bullied without lifting a finger. It's extremely common (I'm speaking, of course, about schools here in Portugal) and it starts earlier than one may think; kids can be extremely cruel, sometimes more than adults can. When I was about seven or eight I was bullied by a classmate and even her mother got involved ... this went on for maybe three, four months, until school ended and I told my parents, who signed me up for another school.</w:t>
      </w:r>
    </w:p>
    <w:p w:rsidR="00985E4B" w:rsidRPr="003106A6" w:rsidRDefault="00985E4B" w:rsidP="00187320">
      <w:pPr>
        <w:autoSpaceDE w:val="0"/>
        <w:autoSpaceDN w:val="0"/>
        <w:adjustRightInd w:val="0"/>
        <w:spacing w:line="240" w:lineRule="auto"/>
        <w:jc w:val="both"/>
        <w:rPr>
          <w:rFonts w:cs="Cambria"/>
          <w:color w:val="auto"/>
          <w:sz w:val="22"/>
          <w:szCs w:val="22"/>
        </w:rPr>
      </w:pPr>
    </w:p>
    <w:p w:rsidR="00985E4B" w:rsidRPr="003106A6" w:rsidRDefault="00985E4B" w:rsidP="00187320">
      <w:pPr>
        <w:autoSpaceDE w:val="0"/>
        <w:autoSpaceDN w:val="0"/>
        <w:adjustRightInd w:val="0"/>
        <w:spacing w:line="240" w:lineRule="auto"/>
        <w:jc w:val="both"/>
        <w:rPr>
          <w:rFonts w:cs="Cambria"/>
          <w:color w:val="auto"/>
          <w:sz w:val="22"/>
          <w:szCs w:val="22"/>
        </w:rPr>
      </w:pPr>
      <w:r w:rsidRPr="003106A6">
        <w:rPr>
          <w:rFonts w:cs="Cambria"/>
          <w:color w:val="auto"/>
          <w:sz w:val="22"/>
          <w:szCs w:val="22"/>
        </w:rPr>
        <w:t xml:space="preserve">Later, I watched many people being bullied. It became more serious - there were no parents involved, but teenagers are often embarrassed to tell their parents they were being beaten up or insulted, so they don't tell anyone about it. I realise sometimes it can be worse to tell a teacher, but </w:t>
      </w:r>
      <w:proofErr w:type="gramStart"/>
      <w:r w:rsidRPr="003106A6">
        <w:rPr>
          <w:rFonts w:cs="Cambria"/>
          <w:color w:val="auto"/>
          <w:sz w:val="22"/>
          <w:szCs w:val="22"/>
        </w:rPr>
        <w:t>other</w:t>
      </w:r>
      <w:proofErr w:type="gramEnd"/>
      <w:r w:rsidRPr="003106A6">
        <w:rPr>
          <w:rFonts w:cs="Cambria"/>
          <w:color w:val="auto"/>
          <w:sz w:val="22"/>
          <w:szCs w:val="22"/>
        </w:rPr>
        <w:t xml:space="preserve"> times things get pretty serious and kids can't deal with that by themselves.</w:t>
      </w:r>
    </w:p>
    <w:p w:rsidR="00985E4B" w:rsidRPr="003106A6" w:rsidRDefault="00985E4B" w:rsidP="00187320">
      <w:pPr>
        <w:autoSpaceDE w:val="0"/>
        <w:autoSpaceDN w:val="0"/>
        <w:adjustRightInd w:val="0"/>
        <w:spacing w:line="240" w:lineRule="auto"/>
        <w:jc w:val="both"/>
        <w:rPr>
          <w:rFonts w:cs="Cambria"/>
          <w:color w:val="auto"/>
          <w:sz w:val="22"/>
          <w:szCs w:val="22"/>
        </w:rPr>
      </w:pPr>
    </w:p>
    <w:p w:rsidR="00985E4B" w:rsidRPr="003106A6" w:rsidRDefault="00985E4B" w:rsidP="00187320">
      <w:pPr>
        <w:autoSpaceDE w:val="0"/>
        <w:autoSpaceDN w:val="0"/>
        <w:adjustRightInd w:val="0"/>
        <w:spacing w:line="240" w:lineRule="auto"/>
        <w:jc w:val="both"/>
        <w:rPr>
          <w:rFonts w:cs="Cambria"/>
          <w:color w:val="auto"/>
          <w:sz w:val="22"/>
          <w:szCs w:val="22"/>
        </w:rPr>
      </w:pPr>
      <w:r w:rsidRPr="003106A6">
        <w:rPr>
          <w:rFonts w:cs="Cambria"/>
          <w:color w:val="auto"/>
          <w:sz w:val="22"/>
          <w:szCs w:val="22"/>
        </w:rPr>
        <w:t>In my opinion, "</w:t>
      </w:r>
      <w:proofErr w:type="spellStart"/>
      <w:r w:rsidRPr="003106A6">
        <w:rPr>
          <w:rFonts w:cs="Cambria"/>
          <w:color w:val="auto"/>
          <w:sz w:val="22"/>
          <w:szCs w:val="22"/>
        </w:rPr>
        <w:t>Rameses</w:t>
      </w:r>
      <w:proofErr w:type="spellEnd"/>
      <w:r w:rsidRPr="003106A6">
        <w:rPr>
          <w:rFonts w:cs="Cambria"/>
          <w:color w:val="auto"/>
          <w:sz w:val="22"/>
          <w:szCs w:val="22"/>
        </w:rPr>
        <w:t>" illustrates perfectly what being bullied is. Not being able to do anything to help someone, even if we hate the bully and the things he/she does, is a major part of bullying. Bullies often turn against those who try to help those who are weaker, which makes them afraid to say anything at all. I don't think Alex is as bad as the bully - I only think he, like so many others (and not unlike myself, when I was younger), is scared and that makes him frustrated. In conclusion, "</w:t>
      </w:r>
      <w:proofErr w:type="spellStart"/>
      <w:r w:rsidRPr="003106A6">
        <w:rPr>
          <w:rFonts w:cs="Cambria"/>
          <w:color w:val="auto"/>
          <w:sz w:val="22"/>
          <w:szCs w:val="22"/>
        </w:rPr>
        <w:t>Rameses</w:t>
      </w:r>
      <w:proofErr w:type="spellEnd"/>
      <w:r w:rsidRPr="003106A6">
        <w:rPr>
          <w:rFonts w:cs="Cambria"/>
          <w:color w:val="auto"/>
          <w:sz w:val="22"/>
          <w:szCs w:val="22"/>
        </w:rPr>
        <w:t>" is a perfect example of bullying and its effects on others. The fact that the story isn't focused on the guy being bullied doesn't lessen the impact of the message - on the contrary, it gives us additional information and a point of view many people can relate to. Now, I think I'd be able to intervene and stand up to a bully. However, not all kids will grow up to be capable of doing so. That's why I think sharing these kinds of games with people would be an amazing help, from kids to teenagers, including their parents. By the way, I hadn't realised this game's lack of interaction meant to underline Alex's frustration and inactivity, but that's bloody genius!'</w:t>
      </w:r>
    </w:p>
    <w:p w:rsidR="00985E4B" w:rsidRPr="003106A6" w:rsidRDefault="00985E4B" w:rsidP="00187320">
      <w:pPr>
        <w:autoSpaceDE w:val="0"/>
        <w:autoSpaceDN w:val="0"/>
        <w:adjustRightInd w:val="0"/>
        <w:spacing w:line="240" w:lineRule="auto"/>
        <w:jc w:val="both"/>
        <w:rPr>
          <w:rFonts w:cs="Cambria"/>
          <w:color w:val="auto"/>
          <w:sz w:val="22"/>
          <w:szCs w:val="22"/>
        </w:rPr>
      </w:pPr>
    </w:p>
    <w:p w:rsidR="00985E4B" w:rsidRPr="003106A6" w:rsidRDefault="00985E4B" w:rsidP="00187320">
      <w:pPr>
        <w:autoSpaceDE w:val="0"/>
        <w:autoSpaceDN w:val="0"/>
        <w:adjustRightInd w:val="0"/>
        <w:spacing w:line="240" w:lineRule="auto"/>
        <w:jc w:val="both"/>
        <w:rPr>
          <w:rFonts w:cs="Cambria"/>
          <w:color w:val="auto"/>
          <w:sz w:val="22"/>
          <w:szCs w:val="22"/>
        </w:rPr>
      </w:pPr>
      <w:r w:rsidRPr="003106A6">
        <w:rPr>
          <w:rFonts w:cs="Cambria"/>
          <w:color w:val="auto"/>
          <w:sz w:val="22"/>
          <w:szCs w:val="22"/>
        </w:rPr>
        <w:t>Well, with a review like that, can you actually NOT give it a try?</w:t>
      </w:r>
    </w:p>
    <w:p w:rsidR="00985E4B" w:rsidRPr="003106A6" w:rsidRDefault="00985E4B" w:rsidP="00187320">
      <w:pPr>
        <w:autoSpaceDE w:val="0"/>
        <w:autoSpaceDN w:val="0"/>
        <w:adjustRightInd w:val="0"/>
        <w:spacing w:line="240" w:lineRule="auto"/>
        <w:jc w:val="both"/>
        <w:rPr>
          <w:rFonts w:cs="Cambria"/>
          <w:color w:val="auto"/>
          <w:sz w:val="22"/>
          <w:szCs w:val="22"/>
        </w:rPr>
      </w:pPr>
    </w:p>
    <w:p w:rsidR="00187320" w:rsidRPr="003106A6" w:rsidRDefault="00853BA3" w:rsidP="00853BA3">
      <w:pPr>
        <w:autoSpaceDE w:val="0"/>
        <w:autoSpaceDN w:val="0"/>
        <w:adjustRightInd w:val="0"/>
        <w:spacing w:line="240" w:lineRule="auto"/>
        <w:jc w:val="both"/>
        <w:rPr>
          <w:rFonts w:cs="Cambria"/>
          <w:color w:val="auto"/>
          <w:sz w:val="22"/>
          <w:szCs w:val="22"/>
        </w:rPr>
      </w:pPr>
      <w:r w:rsidRPr="003106A6">
        <w:rPr>
          <w:rFonts w:cs="Cambria"/>
          <w:color w:val="auto"/>
          <w:sz w:val="22"/>
          <w:szCs w:val="22"/>
        </w:rPr>
        <w:t>Stay safe!</w:t>
      </w:r>
    </w:p>
    <w:p w:rsidR="00853BA3" w:rsidRPr="003106A6" w:rsidRDefault="00853BA3" w:rsidP="00853BA3">
      <w:pPr>
        <w:autoSpaceDE w:val="0"/>
        <w:autoSpaceDN w:val="0"/>
        <w:adjustRightInd w:val="0"/>
        <w:spacing w:line="240" w:lineRule="auto"/>
        <w:jc w:val="both"/>
        <w:rPr>
          <w:rFonts w:cs="Cambria"/>
          <w:color w:val="auto"/>
          <w:sz w:val="22"/>
          <w:szCs w:val="22"/>
        </w:rPr>
        <w:sectPr w:rsidR="00853BA3" w:rsidRPr="003106A6" w:rsidSect="00CC3C97">
          <w:type w:val="continuous"/>
          <w:pgSz w:w="11906" w:h="16838"/>
          <w:pgMar w:top="709" w:right="1440" w:bottom="1134" w:left="1440" w:header="708" w:footer="708" w:gutter="0"/>
          <w:cols w:space="708"/>
          <w:docGrid w:linePitch="360"/>
        </w:sectPr>
      </w:pPr>
    </w:p>
    <w:p w:rsidR="00DD0E05" w:rsidRPr="003106A6" w:rsidRDefault="00DD0E05" w:rsidP="00853BA3">
      <w:pPr>
        <w:spacing w:before="100" w:beforeAutospacing="1" w:after="100" w:afterAutospacing="1" w:line="240" w:lineRule="auto"/>
        <w:rPr>
          <w:rFonts w:eastAsia="Times New Roman"/>
          <w:b/>
          <w:color w:val="auto"/>
          <w:sz w:val="22"/>
          <w:szCs w:val="22"/>
          <w:lang w:val="en-US"/>
        </w:rPr>
      </w:pPr>
    </w:p>
    <w:sectPr w:rsidR="00DD0E05" w:rsidRPr="003106A6" w:rsidSect="00CC3C97">
      <w:type w:val="continuous"/>
      <w:pgSz w:w="11906" w:h="16838"/>
      <w:pgMar w:top="709" w:right="1440" w:bottom="1134"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58E0" w:rsidRDefault="00A358E0" w:rsidP="00B379DD">
      <w:pPr>
        <w:spacing w:line="240" w:lineRule="auto"/>
      </w:pPr>
      <w:r>
        <w:separator/>
      </w:r>
    </w:p>
  </w:endnote>
  <w:endnote w:type="continuationSeparator" w:id="0">
    <w:p w:rsidR="00A358E0" w:rsidRDefault="00A358E0" w:rsidP="00B379D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Belfast SF">
    <w:panose1 w:val="00000000000000000000"/>
    <w:charset w:val="00"/>
    <w:family w:val="auto"/>
    <w:pitch w:val="variable"/>
    <w:sig w:usb0="00000003" w:usb1="00000000" w:usb2="00000000" w:usb3="00000000" w:csb0="00000001" w:csb1="00000000"/>
  </w:font>
  <w:font w:name="Arial Bold">
    <w:panose1 w:val="020B0704020202020204"/>
    <w:charset w:val="00"/>
    <w:family w:val="roman"/>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mbria-Bold">
    <w:panose1 w:val="00000000000000000000"/>
    <w:charset w:val="00"/>
    <w:family w:val="auto"/>
    <w:notTrueType/>
    <w:pitch w:val="default"/>
    <w:sig w:usb0="00000003" w:usb1="00000000" w:usb2="00000000" w:usb3="00000000" w:csb0="00000001" w:csb1="00000000"/>
  </w:font>
  <w:font w:name="Cambria-Italic">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58E0" w:rsidRDefault="00A358E0" w:rsidP="00B379DD">
      <w:pPr>
        <w:spacing w:line="240" w:lineRule="auto"/>
      </w:pPr>
      <w:r>
        <w:separator/>
      </w:r>
    </w:p>
  </w:footnote>
  <w:footnote w:type="continuationSeparator" w:id="0">
    <w:p w:rsidR="00A358E0" w:rsidRDefault="00A358E0" w:rsidP="00B379D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84327"/>
    <w:multiLevelType w:val="multilevel"/>
    <w:tmpl w:val="F0CC7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A40F4C"/>
    <w:multiLevelType w:val="multilevel"/>
    <w:tmpl w:val="07326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BB2842"/>
    <w:multiLevelType w:val="multilevel"/>
    <w:tmpl w:val="3DBCB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F67066"/>
    <w:multiLevelType w:val="multilevel"/>
    <w:tmpl w:val="AACE39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7442A1"/>
    <w:multiLevelType w:val="multilevel"/>
    <w:tmpl w:val="DBFC0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966B33"/>
    <w:multiLevelType w:val="multilevel"/>
    <w:tmpl w:val="B562FA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E4B7DD4"/>
    <w:multiLevelType w:val="multilevel"/>
    <w:tmpl w:val="02C4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8D30FC1"/>
    <w:multiLevelType w:val="multilevel"/>
    <w:tmpl w:val="B7280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B147F6E"/>
    <w:multiLevelType w:val="multilevel"/>
    <w:tmpl w:val="E6805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E397D90"/>
    <w:multiLevelType w:val="multilevel"/>
    <w:tmpl w:val="AA04D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E9012F5"/>
    <w:multiLevelType w:val="multilevel"/>
    <w:tmpl w:val="0F164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16B0ACF"/>
    <w:multiLevelType w:val="hybridMultilevel"/>
    <w:tmpl w:val="8F4022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3806274"/>
    <w:multiLevelType w:val="multilevel"/>
    <w:tmpl w:val="B308D6D6"/>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13">
    <w:nsid w:val="72882F09"/>
    <w:multiLevelType w:val="multilevel"/>
    <w:tmpl w:val="56C0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4633D45"/>
    <w:multiLevelType w:val="hybridMultilevel"/>
    <w:tmpl w:val="6CFA1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6EE57F9"/>
    <w:multiLevelType w:val="multilevel"/>
    <w:tmpl w:val="8954ED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7FC5106"/>
    <w:multiLevelType w:val="hybridMultilevel"/>
    <w:tmpl w:val="FCC6FE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791569CB"/>
    <w:multiLevelType w:val="multilevel"/>
    <w:tmpl w:val="A90CB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EAE1D3C"/>
    <w:multiLevelType w:val="multilevel"/>
    <w:tmpl w:val="6C208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1"/>
  </w:num>
  <w:num w:numId="3">
    <w:abstractNumId w:val="3"/>
  </w:num>
  <w:num w:numId="4">
    <w:abstractNumId w:val="5"/>
  </w:num>
  <w:num w:numId="5">
    <w:abstractNumId w:val="7"/>
  </w:num>
  <w:num w:numId="6">
    <w:abstractNumId w:val="15"/>
  </w:num>
  <w:num w:numId="7">
    <w:abstractNumId w:val="0"/>
  </w:num>
  <w:num w:numId="8">
    <w:abstractNumId w:val="18"/>
  </w:num>
  <w:num w:numId="9">
    <w:abstractNumId w:val="4"/>
  </w:num>
  <w:num w:numId="10">
    <w:abstractNumId w:val="6"/>
  </w:num>
  <w:num w:numId="11">
    <w:abstractNumId w:val="10"/>
  </w:num>
  <w:num w:numId="12">
    <w:abstractNumId w:val="2"/>
  </w:num>
  <w:num w:numId="13">
    <w:abstractNumId w:val="8"/>
  </w:num>
  <w:num w:numId="14">
    <w:abstractNumId w:val="13"/>
  </w:num>
  <w:num w:numId="15">
    <w:abstractNumId w:val="1"/>
  </w:num>
  <w:num w:numId="16">
    <w:abstractNumId w:val="9"/>
  </w:num>
  <w:num w:numId="17">
    <w:abstractNumId w:val="17"/>
  </w:num>
  <w:num w:numId="18">
    <w:abstractNumId w:val="12"/>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proofState w:spelling="clean" w:grammar="clean"/>
  <w:defaultTabStop w:val="720"/>
  <w:characterSpacingControl w:val="doNotCompress"/>
  <w:footnotePr>
    <w:footnote w:id="-1"/>
    <w:footnote w:id="0"/>
  </w:footnotePr>
  <w:endnotePr>
    <w:endnote w:id="-1"/>
    <w:endnote w:id="0"/>
  </w:endnotePr>
  <w:compat/>
  <w:rsids>
    <w:rsidRoot w:val="006D2920"/>
    <w:rsid w:val="00002A60"/>
    <w:rsid w:val="00020FD5"/>
    <w:rsid w:val="00026B62"/>
    <w:rsid w:val="0003252E"/>
    <w:rsid w:val="00040819"/>
    <w:rsid w:val="00047D94"/>
    <w:rsid w:val="000519D8"/>
    <w:rsid w:val="000554D4"/>
    <w:rsid w:val="000606EF"/>
    <w:rsid w:val="0006211B"/>
    <w:rsid w:val="000818F3"/>
    <w:rsid w:val="0008279F"/>
    <w:rsid w:val="00087572"/>
    <w:rsid w:val="00093FEB"/>
    <w:rsid w:val="00094BFA"/>
    <w:rsid w:val="000A7829"/>
    <w:rsid w:val="000C0101"/>
    <w:rsid w:val="000D1233"/>
    <w:rsid w:val="000D1676"/>
    <w:rsid w:val="000E5E88"/>
    <w:rsid w:val="000E714D"/>
    <w:rsid w:val="00106429"/>
    <w:rsid w:val="00114381"/>
    <w:rsid w:val="001548ED"/>
    <w:rsid w:val="001558DC"/>
    <w:rsid w:val="0016509B"/>
    <w:rsid w:val="00171790"/>
    <w:rsid w:val="001726E1"/>
    <w:rsid w:val="00180B80"/>
    <w:rsid w:val="00180BDB"/>
    <w:rsid w:val="0018640B"/>
    <w:rsid w:val="00187320"/>
    <w:rsid w:val="0018787F"/>
    <w:rsid w:val="00190F40"/>
    <w:rsid w:val="001912B9"/>
    <w:rsid w:val="00191AF9"/>
    <w:rsid w:val="001929F8"/>
    <w:rsid w:val="001B7DCB"/>
    <w:rsid w:val="001C037B"/>
    <w:rsid w:val="001C182C"/>
    <w:rsid w:val="001D22C8"/>
    <w:rsid w:val="001E3D2E"/>
    <w:rsid w:val="001F5887"/>
    <w:rsid w:val="00200795"/>
    <w:rsid w:val="00203426"/>
    <w:rsid w:val="002172E9"/>
    <w:rsid w:val="002220F1"/>
    <w:rsid w:val="00233288"/>
    <w:rsid w:val="00237493"/>
    <w:rsid w:val="00240409"/>
    <w:rsid w:val="002670E4"/>
    <w:rsid w:val="0027224B"/>
    <w:rsid w:val="0027255F"/>
    <w:rsid w:val="00276F0D"/>
    <w:rsid w:val="002B306F"/>
    <w:rsid w:val="002B6B68"/>
    <w:rsid w:val="002B6F81"/>
    <w:rsid w:val="002C05F8"/>
    <w:rsid w:val="002C3D8B"/>
    <w:rsid w:val="002C5C45"/>
    <w:rsid w:val="002D0A22"/>
    <w:rsid w:val="003106A6"/>
    <w:rsid w:val="00313C19"/>
    <w:rsid w:val="00315CF9"/>
    <w:rsid w:val="00316784"/>
    <w:rsid w:val="00333538"/>
    <w:rsid w:val="003478D8"/>
    <w:rsid w:val="00350F3B"/>
    <w:rsid w:val="00364B67"/>
    <w:rsid w:val="00374CE6"/>
    <w:rsid w:val="00376BC6"/>
    <w:rsid w:val="00393F62"/>
    <w:rsid w:val="003945F6"/>
    <w:rsid w:val="003A07A7"/>
    <w:rsid w:val="003A1659"/>
    <w:rsid w:val="003A3319"/>
    <w:rsid w:val="003A7E17"/>
    <w:rsid w:val="003C7608"/>
    <w:rsid w:val="003F6200"/>
    <w:rsid w:val="00424660"/>
    <w:rsid w:val="00432E9B"/>
    <w:rsid w:val="00455532"/>
    <w:rsid w:val="00481AAF"/>
    <w:rsid w:val="00487132"/>
    <w:rsid w:val="00487490"/>
    <w:rsid w:val="0048787B"/>
    <w:rsid w:val="00487CDC"/>
    <w:rsid w:val="00490F26"/>
    <w:rsid w:val="00493214"/>
    <w:rsid w:val="0049630A"/>
    <w:rsid w:val="004A2F11"/>
    <w:rsid w:val="004B1C73"/>
    <w:rsid w:val="004B44B4"/>
    <w:rsid w:val="004C006B"/>
    <w:rsid w:val="004F0CE2"/>
    <w:rsid w:val="00511F10"/>
    <w:rsid w:val="005226C4"/>
    <w:rsid w:val="005372BD"/>
    <w:rsid w:val="00544CEF"/>
    <w:rsid w:val="00550853"/>
    <w:rsid w:val="00566F0E"/>
    <w:rsid w:val="00574AE7"/>
    <w:rsid w:val="005915A9"/>
    <w:rsid w:val="00592873"/>
    <w:rsid w:val="00594606"/>
    <w:rsid w:val="005976F2"/>
    <w:rsid w:val="005A22EA"/>
    <w:rsid w:val="005A2EB1"/>
    <w:rsid w:val="005A50FB"/>
    <w:rsid w:val="005B0084"/>
    <w:rsid w:val="005B469A"/>
    <w:rsid w:val="005D16CF"/>
    <w:rsid w:val="005D52AB"/>
    <w:rsid w:val="005D6B09"/>
    <w:rsid w:val="005E52AE"/>
    <w:rsid w:val="005E6152"/>
    <w:rsid w:val="005F792F"/>
    <w:rsid w:val="006110F3"/>
    <w:rsid w:val="00613D55"/>
    <w:rsid w:val="00621402"/>
    <w:rsid w:val="00630B69"/>
    <w:rsid w:val="0065260F"/>
    <w:rsid w:val="00654AF5"/>
    <w:rsid w:val="00661B13"/>
    <w:rsid w:val="006726B4"/>
    <w:rsid w:val="00673AE4"/>
    <w:rsid w:val="00677222"/>
    <w:rsid w:val="00680E28"/>
    <w:rsid w:val="006863A9"/>
    <w:rsid w:val="00692260"/>
    <w:rsid w:val="006A3034"/>
    <w:rsid w:val="006A5C13"/>
    <w:rsid w:val="006B5F0B"/>
    <w:rsid w:val="006D2920"/>
    <w:rsid w:val="006D479B"/>
    <w:rsid w:val="006D51B7"/>
    <w:rsid w:val="00701A95"/>
    <w:rsid w:val="00706671"/>
    <w:rsid w:val="00715E25"/>
    <w:rsid w:val="0072045E"/>
    <w:rsid w:val="007233DB"/>
    <w:rsid w:val="00737BDD"/>
    <w:rsid w:val="00740256"/>
    <w:rsid w:val="0074327F"/>
    <w:rsid w:val="00744077"/>
    <w:rsid w:val="00745711"/>
    <w:rsid w:val="00752219"/>
    <w:rsid w:val="007527F3"/>
    <w:rsid w:val="00784666"/>
    <w:rsid w:val="00794D7B"/>
    <w:rsid w:val="007A7CBF"/>
    <w:rsid w:val="007B2DAC"/>
    <w:rsid w:val="007B5CD8"/>
    <w:rsid w:val="007C2F3E"/>
    <w:rsid w:val="007C3440"/>
    <w:rsid w:val="007C7D35"/>
    <w:rsid w:val="007E6DA6"/>
    <w:rsid w:val="00800280"/>
    <w:rsid w:val="008006D3"/>
    <w:rsid w:val="00803101"/>
    <w:rsid w:val="00806F1F"/>
    <w:rsid w:val="0081269C"/>
    <w:rsid w:val="00814104"/>
    <w:rsid w:val="00836470"/>
    <w:rsid w:val="00840E1B"/>
    <w:rsid w:val="00840F42"/>
    <w:rsid w:val="00841B92"/>
    <w:rsid w:val="008425DF"/>
    <w:rsid w:val="00853BA3"/>
    <w:rsid w:val="00855562"/>
    <w:rsid w:val="008556E3"/>
    <w:rsid w:val="00855FC5"/>
    <w:rsid w:val="00857654"/>
    <w:rsid w:val="00862789"/>
    <w:rsid w:val="00876E46"/>
    <w:rsid w:val="00883AE2"/>
    <w:rsid w:val="0088617A"/>
    <w:rsid w:val="00887490"/>
    <w:rsid w:val="008A3288"/>
    <w:rsid w:val="008A53F5"/>
    <w:rsid w:val="008B1018"/>
    <w:rsid w:val="008B2F22"/>
    <w:rsid w:val="008B62AA"/>
    <w:rsid w:val="008C7698"/>
    <w:rsid w:val="008E5366"/>
    <w:rsid w:val="008F4935"/>
    <w:rsid w:val="008F6025"/>
    <w:rsid w:val="009133E7"/>
    <w:rsid w:val="009150E0"/>
    <w:rsid w:val="00920FCE"/>
    <w:rsid w:val="00932653"/>
    <w:rsid w:val="009475F2"/>
    <w:rsid w:val="00955C12"/>
    <w:rsid w:val="00964F93"/>
    <w:rsid w:val="00972387"/>
    <w:rsid w:val="00976A91"/>
    <w:rsid w:val="00985E4B"/>
    <w:rsid w:val="00992B6B"/>
    <w:rsid w:val="009959F7"/>
    <w:rsid w:val="00997C5E"/>
    <w:rsid w:val="009B02AB"/>
    <w:rsid w:val="009B46D7"/>
    <w:rsid w:val="009D2406"/>
    <w:rsid w:val="009D3B9B"/>
    <w:rsid w:val="009D4D7E"/>
    <w:rsid w:val="009D5FAE"/>
    <w:rsid w:val="009E2DAC"/>
    <w:rsid w:val="009E461B"/>
    <w:rsid w:val="00A07140"/>
    <w:rsid w:val="00A13CFC"/>
    <w:rsid w:val="00A21B74"/>
    <w:rsid w:val="00A30D1B"/>
    <w:rsid w:val="00A358E0"/>
    <w:rsid w:val="00A40CC0"/>
    <w:rsid w:val="00A43000"/>
    <w:rsid w:val="00A4622D"/>
    <w:rsid w:val="00A46255"/>
    <w:rsid w:val="00A53392"/>
    <w:rsid w:val="00A57D47"/>
    <w:rsid w:val="00A86F38"/>
    <w:rsid w:val="00A90972"/>
    <w:rsid w:val="00AA304E"/>
    <w:rsid w:val="00AA731D"/>
    <w:rsid w:val="00AB6AF1"/>
    <w:rsid w:val="00AC0041"/>
    <w:rsid w:val="00AC59D2"/>
    <w:rsid w:val="00AD35B3"/>
    <w:rsid w:val="00AD58D7"/>
    <w:rsid w:val="00AE1FAE"/>
    <w:rsid w:val="00AE4CBD"/>
    <w:rsid w:val="00AF04DC"/>
    <w:rsid w:val="00AF15F5"/>
    <w:rsid w:val="00B02645"/>
    <w:rsid w:val="00B028E9"/>
    <w:rsid w:val="00B03CA8"/>
    <w:rsid w:val="00B03EAC"/>
    <w:rsid w:val="00B05B60"/>
    <w:rsid w:val="00B26DC0"/>
    <w:rsid w:val="00B346F7"/>
    <w:rsid w:val="00B35437"/>
    <w:rsid w:val="00B379DD"/>
    <w:rsid w:val="00B46515"/>
    <w:rsid w:val="00B6224E"/>
    <w:rsid w:val="00B630BB"/>
    <w:rsid w:val="00B63558"/>
    <w:rsid w:val="00B6582F"/>
    <w:rsid w:val="00B677C1"/>
    <w:rsid w:val="00B74744"/>
    <w:rsid w:val="00B82DAA"/>
    <w:rsid w:val="00BA0DA5"/>
    <w:rsid w:val="00BB3BED"/>
    <w:rsid w:val="00BC739A"/>
    <w:rsid w:val="00BD00EA"/>
    <w:rsid w:val="00BF68FF"/>
    <w:rsid w:val="00C10BC9"/>
    <w:rsid w:val="00C237D5"/>
    <w:rsid w:val="00C25027"/>
    <w:rsid w:val="00C316CE"/>
    <w:rsid w:val="00C33ACA"/>
    <w:rsid w:val="00C60723"/>
    <w:rsid w:val="00C66312"/>
    <w:rsid w:val="00C765BC"/>
    <w:rsid w:val="00C76FD6"/>
    <w:rsid w:val="00C804E7"/>
    <w:rsid w:val="00C85F48"/>
    <w:rsid w:val="00CA4772"/>
    <w:rsid w:val="00CC250E"/>
    <w:rsid w:val="00CC3C97"/>
    <w:rsid w:val="00CD6A6A"/>
    <w:rsid w:val="00CE6A3A"/>
    <w:rsid w:val="00D20A51"/>
    <w:rsid w:val="00D26A2B"/>
    <w:rsid w:val="00D319AC"/>
    <w:rsid w:val="00D33488"/>
    <w:rsid w:val="00D41B1C"/>
    <w:rsid w:val="00D41F6D"/>
    <w:rsid w:val="00D55C7B"/>
    <w:rsid w:val="00D639C9"/>
    <w:rsid w:val="00D66F92"/>
    <w:rsid w:val="00D70035"/>
    <w:rsid w:val="00D87726"/>
    <w:rsid w:val="00D97010"/>
    <w:rsid w:val="00DA0A10"/>
    <w:rsid w:val="00DA7739"/>
    <w:rsid w:val="00DB6E1B"/>
    <w:rsid w:val="00DD0E05"/>
    <w:rsid w:val="00DE11DF"/>
    <w:rsid w:val="00DE6125"/>
    <w:rsid w:val="00E04C5C"/>
    <w:rsid w:val="00E304B7"/>
    <w:rsid w:val="00E314B2"/>
    <w:rsid w:val="00E34009"/>
    <w:rsid w:val="00E36394"/>
    <w:rsid w:val="00E36453"/>
    <w:rsid w:val="00E630EB"/>
    <w:rsid w:val="00E7359C"/>
    <w:rsid w:val="00E77582"/>
    <w:rsid w:val="00E86862"/>
    <w:rsid w:val="00E912AE"/>
    <w:rsid w:val="00E96F47"/>
    <w:rsid w:val="00EA3068"/>
    <w:rsid w:val="00EA5510"/>
    <w:rsid w:val="00EA6265"/>
    <w:rsid w:val="00EB19C0"/>
    <w:rsid w:val="00EC73A7"/>
    <w:rsid w:val="00ED122E"/>
    <w:rsid w:val="00F0350E"/>
    <w:rsid w:val="00F0455F"/>
    <w:rsid w:val="00F216C4"/>
    <w:rsid w:val="00F34DA7"/>
    <w:rsid w:val="00F40F71"/>
    <w:rsid w:val="00F718C1"/>
    <w:rsid w:val="00F76FA5"/>
    <w:rsid w:val="00F8001E"/>
    <w:rsid w:val="00FB7D84"/>
    <w:rsid w:val="00FC4F6B"/>
    <w:rsid w:val="00FD74A9"/>
    <w:rsid w:val="00FE5C47"/>
    <w:rsid w:val="00FE7473"/>
    <w:rsid w:val="00FF50E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8">
      <o:colormru v:ext="edit" colors="#fc0,#ffc"/>
      <o:colormenu v:ext="edit" fillcolor="none [2407]" strokecolor="none [3213]"/>
    </o:shapedefaults>
    <o:shapelayout v:ext="edit">
      <o:idmap v:ext="edit" data="1"/>
      <o:rules v:ext="edit">
        <o:r id="V:Rule2" type="connector" idref="#_x0000_s11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imes New Roman"/>
        <w:color w:val="000000"/>
        <w:sz w:val="24"/>
        <w:szCs w:val="28"/>
        <w:lang w:val="en-GB"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30A"/>
  </w:style>
  <w:style w:type="paragraph" w:styleId="Heading1">
    <w:name w:val="heading 1"/>
    <w:basedOn w:val="Normal"/>
    <w:link w:val="Heading1Char"/>
    <w:uiPriority w:val="9"/>
    <w:qFormat/>
    <w:rsid w:val="00985E4B"/>
    <w:pPr>
      <w:spacing w:before="100" w:beforeAutospacing="1" w:after="100" w:afterAutospacing="1" w:line="240" w:lineRule="auto"/>
      <w:outlineLvl w:val="0"/>
    </w:pPr>
    <w:rPr>
      <w:rFonts w:ascii="Times New Roman" w:eastAsia="Times New Roman" w:hAnsi="Times New Roman"/>
      <w:b/>
      <w:bCs/>
      <w:color w:val="auto"/>
      <w:kern w:val="36"/>
      <w:sz w:val="48"/>
      <w:szCs w:val="48"/>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B1C73"/>
    <w:rPr>
      <w:color w:val="0000FF"/>
      <w:u w:val="single"/>
    </w:rPr>
  </w:style>
  <w:style w:type="paragraph" w:styleId="NormalWeb">
    <w:name w:val="Normal (Web)"/>
    <w:basedOn w:val="Normal"/>
    <w:uiPriority w:val="99"/>
    <w:semiHidden/>
    <w:unhideWhenUsed/>
    <w:rsid w:val="003945F6"/>
    <w:pPr>
      <w:spacing w:before="100" w:beforeAutospacing="1" w:after="100" w:afterAutospacing="1" w:line="240" w:lineRule="auto"/>
    </w:pPr>
    <w:rPr>
      <w:rFonts w:ascii="Times New Roman" w:eastAsia="Times New Roman" w:hAnsi="Times New Roman"/>
      <w:color w:val="auto"/>
      <w:szCs w:val="24"/>
      <w:lang w:eastAsia="en-GB"/>
    </w:rPr>
  </w:style>
  <w:style w:type="paragraph" w:styleId="BalloonText">
    <w:name w:val="Balloon Text"/>
    <w:basedOn w:val="Normal"/>
    <w:link w:val="BalloonTextChar"/>
    <w:uiPriority w:val="99"/>
    <w:semiHidden/>
    <w:unhideWhenUsed/>
    <w:rsid w:val="00D8772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726"/>
    <w:rPr>
      <w:rFonts w:ascii="Tahoma" w:hAnsi="Tahoma" w:cs="Tahoma"/>
      <w:sz w:val="16"/>
      <w:szCs w:val="16"/>
    </w:rPr>
  </w:style>
  <w:style w:type="character" w:styleId="Emphasis">
    <w:name w:val="Emphasis"/>
    <w:basedOn w:val="DefaultParagraphFont"/>
    <w:uiPriority w:val="20"/>
    <w:qFormat/>
    <w:rsid w:val="00B379DD"/>
    <w:rPr>
      <w:i/>
      <w:iCs/>
    </w:rPr>
  </w:style>
  <w:style w:type="character" w:customStyle="1" w:styleId="apple-converted-space">
    <w:name w:val="apple-converted-space"/>
    <w:basedOn w:val="DefaultParagraphFont"/>
    <w:rsid w:val="00B379DD"/>
  </w:style>
  <w:style w:type="paragraph" w:styleId="Header">
    <w:name w:val="header"/>
    <w:basedOn w:val="Normal"/>
    <w:link w:val="HeaderChar"/>
    <w:uiPriority w:val="99"/>
    <w:semiHidden/>
    <w:unhideWhenUsed/>
    <w:rsid w:val="00B379DD"/>
    <w:pPr>
      <w:tabs>
        <w:tab w:val="center" w:pos="4513"/>
        <w:tab w:val="right" w:pos="9026"/>
      </w:tabs>
      <w:spacing w:line="240" w:lineRule="auto"/>
    </w:pPr>
  </w:style>
  <w:style w:type="character" w:customStyle="1" w:styleId="HeaderChar">
    <w:name w:val="Header Char"/>
    <w:basedOn w:val="DefaultParagraphFont"/>
    <w:link w:val="Header"/>
    <w:uiPriority w:val="99"/>
    <w:semiHidden/>
    <w:rsid w:val="00B379DD"/>
  </w:style>
  <w:style w:type="paragraph" w:styleId="Footer">
    <w:name w:val="footer"/>
    <w:basedOn w:val="Normal"/>
    <w:link w:val="FooterChar"/>
    <w:uiPriority w:val="99"/>
    <w:unhideWhenUsed/>
    <w:rsid w:val="00B379DD"/>
    <w:pPr>
      <w:tabs>
        <w:tab w:val="center" w:pos="4513"/>
        <w:tab w:val="right" w:pos="9026"/>
      </w:tabs>
      <w:spacing w:line="240" w:lineRule="auto"/>
    </w:pPr>
  </w:style>
  <w:style w:type="character" w:customStyle="1" w:styleId="FooterChar">
    <w:name w:val="Footer Char"/>
    <w:basedOn w:val="DefaultParagraphFont"/>
    <w:link w:val="Footer"/>
    <w:uiPriority w:val="99"/>
    <w:rsid w:val="00B379DD"/>
  </w:style>
  <w:style w:type="paragraph" w:styleId="CommentText">
    <w:name w:val="annotation text"/>
    <w:basedOn w:val="Normal"/>
    <w:link w:val="CommentTextChar"/>
    <w:uiPriority w:val="99"/>
    <w:rsid w:val="00B379DD"/>
    <w:pPr>
      <w:spacing w:after="200"/>
    </w:pPr>
    <w:rPr>
      <w:rFonts w:eastAsia="Calibri"/>
      <w:color w:val="auto"/>
      <w:szCs w:val="24"/>
    </w:rPr>
  </w:style>
  <w:style w:type="character" w:customStyle="1" w:styleId="CommentTextChar">
    <w:name w:val="Comment Text Char"/>
    <w:basedOn w:val="DefaultParagraphFont"/>
    <w:link w:val="CommentText"/>
    <w:uiPriority w:val="99"/>
    <w:rsid w:val="00B379DD"/>
    <w:rPr>
      <w:rFonts w:eastAsia="Calibri"/>
      <w:color w:val="auto"/>
      <w:szCs w:val="24"/>
    </w:rPr>
  </w:style>
  <w:style w:type="paragraph" w:styleId="ListParagraph">
    <w:name w:val="List Paragraph"/>
    <w:basedOn w:val="Normal"/>
    <w:uiPriority w:val="34"/>
    <w:qFormat/>
    <w:rsid w:val="00087572"/>
    <w:pPr>
      <w:spacing w:after="200"/>
      <w:ind w:left="720"/>
      <w:contextualSpacing/>
    </w:pPr>
    <w:rPr>
      <w:rFonts w:asciiTheme="minorHAnsi" w:hAnsiTheme="minorHAnsi" w:cstheme="minorBidi"/>
      <w:color w:val="auto"/>
      <w:sz w:val="22"/>
      <w:szCs w:val="22"/>
    </w:rPr>
  </w:style>
  <w:style w:type="paragraph" w:customStyle="1" w:styleId="BodyA">
    <w:name w:val="Body A"/>
    <w:rsid w:val="00F0455F"/>
    <w:pPr>
      <w:pBdr>
        <w:top w:val="nil"/>
        <w:left w:val="nil"/>
        <w:bottom w:val="nil"/>
        <w:right w:val="nil"/>
        <w:between w:val="nil"/>
        <w:bar w:val="nil"/>
      </w:pBdr>
      <w:spacing w:line="240" w:lineRule="auto"/>
    </w:pPr>
    <w:rPr>
      <w:rFonts w:ascii="Helvetica" w:eastAsia="Arial Unicode MS" w:hAnsi="Arial Unicode MS" w:cs="Arial Unicode MS"/>
      <w:sz w:val="22"/>
      <w:szCs w:val="22"/>
      <w:u w:color="000000"/>
      <w:bdr w:val="nil"/>
      <w:lang w:val="en-US" w:eastAsia="en-GB"/>
    </w:rPr>
  </w:style>
  <w:style w:type="character" w:customStyle="1" w:styleId="Hyperlink0">
    <w:name w:val="Hyperlink.0"/>
    <w:basedOn w:val="DefaultParagraphFont"/>
    <w:rsid w:val="00F0455F"/>
    <w:rPr>
      <w:rFonts w:ascii="Arial" w:eastAsia="Arial" w:hAnsi="Arial" w:cs="Arial"/>
      <w:u w:val="single" w:color="000000"/>
    </w:rPr>
  </w:style>
  <w:style w:type="paragraph" w:customStyle="1" w:styleId="Footnote">
    <w:name w:val="Footnote"/>
    <w:rsid w:val="00F0455F"/>
    <w:pPr>
      <w:pBdr>
        <w:top w:val="nil"/>
        <w:left w:val="nil"/>
        <w:bottom w:val="nil"/>
        <w:right w:val="nil"/>
        <w:between w:val="nil"/>
        <w:bar w:val="nil"/>
      </w:pBdr>
      <w:spacing w:line="240" w:lineRule="auto"/>
    </w:pPr>
    <w:rPr>
      <w:rFonts w:ascii="Helvetica" w:eastAsia="Arial Unicode MS" w:hAnsi="Arial Unicode MS" w:cs="Arial Unicode MS"/>
      <w:sz w:val="22"/>
      <w:szCs w:val="22"/>
      <w:u w:color="000000"/>
      <w:bdr w:val="nil"/>
      <w:lang w:val="en-US" w:eastAsia="en-GB"/>
    </w:rPr>
  </w:style>
  <w:style w:type="character" w:customStyle="1" w:styleId="Hyperlink1">
    <w:name w:val="Hyperlink.1"/>
    <w:basedOn w:val="DefaultParagraphFont"/>
    <w:rsid w:val="00F0455F"/>
    <w:rPr>
      <w:u w:val="single"/>
    </w:rPr>
  </w:style>
  <w:style w:type="character" w:customStyle="1" w:styleId="Hyperlink2">
    <w:name w:val="Hyperlink.2"/>
    <w:basedOn w:val="DefaultParagraphFont"/>
    <w:rsid w:val="00F0455F"/>
    <w:rPr>
      <w:u w:val="single"/>
      <w:lang w:val="en-US"/>
    </w:rPr>
  </w:style>
  <w:style w:type="character" w:customStyle="1" w:styleId="Hyperlink3">
    <w:name w:val="Hyperlink.3"/>
    <w:basedOn w:val="DefaultParagraphFont"/>
    <w:rsid w:val="00F0455F"/>
    <w:rPr>
      <w:rFonts w:ascii="Arial" w:eastAsia="Arial" w:hAnsi="Arial" w:cs="Arial"/>
      <w:color w:val="0000FF"/>
      <w:u w:val="single" w:color="0000FF"/>
    </w:rPr>
  </w:style>
  <w:style w:type="character" w:customStyle="1" w:styleId="Heading1Char">
    <w:name w:val="Heading 1 Char"/>
    <w:basedOn w:val="DefaultParagraphFont"/>
    <w:link w:val="Heading1"/>
    <w:uiPriority w:val="9"/>
    <w:rsid w:val="00985E4B"/>
    <w:rPr>
      <w:rFonts w:ascii="Times New Roman" w:eastAsia="Times New Roman" w:hAnsi="Times New Roman"/>
      <w:b/>
      <w:bCs/>
      <w:color w:val="auto"/>
      <w:kern w:val="36"/>
      <w:sz w:val="48"/>
      <w:szCs w:val="48"/>
      <w:lang w:eastAsia="es-ES"/>
    </w:rPr>
  </w:style>
  <w:style w:type="paragraph" w:styleId="NoSpacing">
    <w:name w:val="No Spacing"/>
    <w:uiPriority w:val="1"/>
    <w:qFormat/>
    <w:rsid w:val="00985E4B"/>
    <w:pPr>
      <w:spacing w:line="240" w:lineRule="auto"/>
    </w:pPr>
    <w:rPr>
      <w:rFonts w:asciiTheme="minorHAnsi" w:hAnsiTheme="minorHAnsi" w:cstheme="minorBidi"/>
      <w:color w:val="auto"/>
      <w:sz w:val="22"/>
      <w:szCs w:val="22"/>
      <w:lang w:val="es-ES"/>
    </w:rPr>
  </w:style>
  <w:style w:type="character" w:styleId="Strong">
    <w:name w:val="Strong"/>
    <w:basedOn w:val="DefaultParagraphFont"/>
    <w:uiPriority w:val="22"/>
    <w:qFormat/>
    <w:rsid w:val="00985E4B"/>
    <w:rPr>
      <w:b/>
      <w:bCs/>
    </w:rPr>
  </w:style>
  <w:style w:type="table" w:styleId="TableGrid">
    <w:name w:val="Table Grid"/>
    <w:basedOn w:val="TableNormal"/>
    <w:uiPriority w:val="59"/>
    <w:rsid w:val="00240409"/>
    <w:pPr>
      <w:spacing w:line="240" w:lineRule="auto"/>
    </w:pPr>
    <w:rPr>
      <w:rFonts w:asciiTheme="minorHAnsi" w:hAnsiTheme="minorHAns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1C182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78470264">
      <w:bodyDiv w:val="1"/>
      <w:marLeft w:val="0"/>
      <w:marRight w:val="0"/>
      <w:marTop w:val="0"/>
      <w:marBottom w:val="0"/>
      <w:divBdr>
        <w:top w:val="none" w:sz="0" w:space="0" w:color="auto"/>
        <w:left w:val="none" w:sz="0" w:space="0" w:color="auto"/>
        <w:bottom w:val="none" w:sz="0" w:space="0" w:color="auto"/>
        <w:right w:val="none" w:sz="0" w:space="0" w:color="auto"/>
      </w:divBdr>
      <w:divsChild>
        <w:div w:id="958413598">
          <w:marLeft w:val="0"/>
          <w:marRight w:val="0"/>
          <w:marTop w:val="0"/>
          <w:marBottom w:val="0"/>
          <w:divBdr>
            <w:top w:val="none" w:sz="0" w:space="0" w:color="auto"/>
            <w:left w:val="none" w:sz="0" w:space="0" w:color="auto"/>
            <w:bottom w:val="none" w:sz="0" w:space="0" w:color="auto"/>
            <w:right w:val="none" w:sz="0" w:space="0" w:color="auto"/>
          </w:divBdr>
          <w:divsChild>
            <w:div w:id="878396999">
              <w:marLeft w:val="0"/>
              <w:marRight w:val="0"/>
              <w:marTop w:val="0"/>
              <w:marBottom w:val="0"/>
              <w:divBdr>
                <w:top w:val="none" w:sz="0" w:space="0" w:color="auto"/>
                <w:left w:val="none" w:sz="0" w:space="0" w:color="auto"/>
                <w:bottom w:val="none" w:sz="0" w:space="0" w:color="auto"/>
                <w:right w:val="none" w:sz="0" w:space="0" w:color="auto"/>
              </w:divBdr>
              <w:divsChild>
                <w:div w:id="212962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958567">
      <w:bodyDiv w:val="1"/>
      <w:marLeft w:val="0"/>
      <w:marRight w:val="0"/>
      <w:marTop w:val="0"/>
      <w:marBottom w:val="0"/>
      <w:divBdr>
        <w:top w:val="none" w:sz="0" w:space="0" w:color="auto"/>
        <w:left w:val="none" w:sz="0" w:space="0" w:color="auto"/>
        <w:bottom w:val="none" w:sz="0" w:space="0" w:color="auto"/>
        <w:right w:val="none" w:sz="0" w:space="0" w:color="auto"/>
      </w:divBdr>
      <w:divsChild>
        <w:div w:id="1801411334">
          <w:marLeft w:val="0"/>
          <w:marRight w:val="0"/>
          <w:marTop w:val="0"/>
          <w:marBottom w:val="0"/>
          <w:divBdr>
            <w:top w:val="none" w:sz="0" w:space="0" w:color="auto"/>
            <w:left w:val="none" w:sz="0" w:space="0" w:color="auto"/>
            <w:bottom w:val="none" w:sz="0" w:space="0" w:color="auto"/>
            <w:right w:val="none" w:sz="0" w:space="0" w:color="auto"/>
          </w:divBdr>
          <w:divsChild>
            <w:div w:id="1395590327">
              <w:marLeft w:val="0"/>
              <w:marRight w:val="0"/>
              <w:marTop w:val="0"/>
              <w:marBottom w:val="0"/>
              <w:divBdr>
                <w:top w:val="none" w:sz="0" w:space="0" w:color="auto"/>
                <w:left w:val="none" w:sz="0" w:space="0" w:color="auto"/>
                <w:bottom w:val="none" w:sz="0" w:space="0" w:color="auto"/>
                <w:right w:val="none" w:sz="0" w:space="0" w:color="auto"/>
              </w:divBdr>
              <w:divsChild>
                <w:div w:id="176469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656830">
      <w:bodyDiv w:val="1"/>
      <w:marLeft w:val="0"/>
      <w:marRight w:val="0"/>
      <w:marTop w:val="0"/>
      <w:marBottom w:val="0"/>
      <w:divBdr>
        <w:top w:val="none" w:sz="0" w:space="0" w:color="auto"/>
        <w:left w:val="none" w:sz="0" w:space="0" w:color="auto"/>
        <w:bottom w:val="none" w:sz="0" w:space="0" w:color="auto"/>
        <w:right w:val="none" w:sz="0" w:space="0" w:color="auto"/>
      </w:divBdr>
    </w:div>
    <w:div w:id="524097972">
      <w:bodyDiv w:val="1"/>
      <w:marLeft w:val="0"/>
      <w:marRight w:val="0"/>
      <w:marTop w:val="0"/>
      <w:marBottom w:val="0"/>
      <w:divBdr>
        <w:top w:val="none" w:sz="0" w:space="0" w:color="auto"/>
        <w:left w:val="none" w:sz="0" w:space="0" w:color="auto"/>
        <w:bottom w:val="none" w:sz="0" w:space="0" w:color="auto"/>
        <w:right w:val="none" w:sz="0" w:space="0" w:color="auto"/>
      </w:divBdr>
    </w:div>
    <w:div w:id="776173702">
      <w:bodyDiv w:val="1"/>
      <w:marLeft w:val="0"/>
      <w:marRight w:val="0"/>
      <w:marTop w:val="0"/>
      <w:marBottom w:val="0"/>
      <w:divBdr>
        <w:top w:val="none" w:sz="0" w:space="0" w:color="auto"/>
        <w:left w:val="none" w:sz="0" w:space="0" w:color="auto"/>
        <w:bottom w:val="none" w:sz="0" w:space="0" w:color="auto"/>
        <w:right w:val="none" w:sz="0" w:space="0" w:color="auto"/>
      </w:divBdr>
      <w:divsChild>
        <w:div w:id="602614661">
          <w:marLeft w:val="0"/>
          <w:marRight w:val="0"/>
          <w:marTop w:val="0"/>
          <w:marBottom w:val="0"/>
          <w:divBdr>
            <w:top w:val="none" w:sz="0" w:space="0" w:color="auto"/>
            <w:left w:val="none" w:sz="0" w:space="0" w:color="auto"/>
            <w:bottom w:val="none" w:sz="0" w:space="0" w:color="auto"/>
            <w:right w:val="none" w:sz="0" w:space="0" w:color="auto"/>
          </w:divBdr>
          <w:divsChild>
            <w:div w:id="2115050065">
              <w:marLeft w:val="0"/>
              <w:marRight w:val="0"/>
              <w:marTop w:val="0"/>
              <w:marBottom w:val="0"/>
              <w:divBdr>
                <w:top w:val="none" w:sz="0" w:space="0" w:color="auto"/>
                <w:left w:val="none" w:sz="0" w:space="0" w:color="auto"/>
                <w:bottom w:val="none" w:sz="0" w:space="0" w:color="auto"/>
                <w:right w:val="none" w:sz="0" w:space="0" w:color="auto"/>
              </w:divBdr>
              <w:divsChild>
                <w:div w:id="194433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38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oo.gl/mphlDP" TargetMode="External"/><Relationship Id="rId18" Type="http://schemas.openxmlformats.org/officeDocument/2006/relationships/hyperlink" Target="file:///G:\WORDPOWERED%202014\IED\IED9\final\www.thinkuknow.co.uk\11_13" TargetMode="External"/><Relationship Id="rId26" Type="http://schemas.openxmlformats.org/officeDocument/2006/relationships/hyperlink" Target="http://www.saferinternet.org.uk/advice-and-resources/teachers-and-professionals/safety-features" TargetMode="External"/><Relationship Id="rId39" Type="http://schemas.openxmlformats.org/officeDocument/2006/relationships/hyperlink" Target="http://www.theconsultants-e.com/about/team/NickyHockly.aspx" TargetMode="External"/><Relationship Id="rId21" Type="http://schemas.openxmlformats.org/officeDocument/2006/relationships/hyperlink" Target="http://www.thinkuknow.co.uk/parents" TargetMode="External"/><Relationship Id="rId34" Type="http://schemas.openxmlformats.org/officeDocument/2006/relationships/hyperlink" Target="https://ssl.apple.com/appletv/" TargetMode="External"/><Relationship Id="rId42" Type="http://schemas.openxmlformats.org/officeDocument/2006/relationships/hyperlink" Target="http://www.theconsultants-e.com/resources/ToolsResources/DigiLit.aspx" TargetMode="External"/><Relationship Id="rId47" Type="http://schemas.openxmlformats.org/officeDocument/2006/relationships/hyperlink" Target="http://www.mini-mooc.com/" TargetMode="External"/><Relationship Id="rId50" Type="http://schemas.openxmlformats.org/officeDocument/2006/relationships/hyperlink" Target="http://en.wikipedia.org/wiki/University_of_Phoenix" TargetMode="External"/><Relationship Id="rId55" Type="http://schemas.openxmlformats.org/officeDocument/2006/relationships/hyperlink" Target="http://www.carla.umn.edu/index.html" TargetMode="External"/><Relationship Id="rId7" Type="http://schemas.openxmlformats.org/officeDocument/2006/relationships/endnotes" Target="endnotes.xml"/><Relationship Id="rId12" Type="http://schemas.openxmlformats.org/officeDocument/2006/relationships/hyperlink" Target="http://edu.glogster.com/" TargetMode="External"/><Relationship Id="rId17" Type="http://schemas.openxmlformats.org/officeDocument/2006/relationships/hyperlink" Target="http://www.thinkuknow.co.uk/teachers" TargetMode="External"/><Relationship Id="rId25" Type="http://schemas.openxmlformats.org/officeDocument/2006/relationships/hyperlink" Target="http://www.support.apple.com/kb/HT4213" TargetMode="External"/><Relationship Id="rId33" Type="http://schemas.openxmlformats.org/officeDocument/2006/relationships/hyperlink" Target="https://itunes.apple.com/us/app/explain-everything/id431493086?mt=8" TargetMode="External"/><Relationship Id="rId38" Type="http://schemas.openxmlformats.org/officeDocument/2006/relationships/hyperlink" Target="https://itunes.apple.com/app/itunes-u/id490217893?mt=8&amp;ls=1" TargetMode="External"/><Relationship Id="rId46" Type="http://schemas.openxmlformats.org/officeDocument/2006/relationships/hyperlink" Target="http://www.teachingenglish.org.uk/articles"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nspcc.org.uk/kcso" TargetMode="External"/><Relationship Id="rId20" Type="http://schemas.openxmlformats.org/officeDocument/2006/relationships/hyperlink" Target="http://www.wellversed.co.uk" TargetMode="External"/><Relationship Id="rId29" Type="http://schemas.openxmlformats.org/officeDocument/2006/relationships/hyperlink" Target="https://infogr.am/your-online-habits?src=web" TargetMode="External"/><Relationship Id="rId41" Type="http://schemas.openxmlformats.org/officeDocument/2006/relationships/hyperlink" Target="http://www.theconsultants-e.com/resources/ToolsResources/DigiLit.aspx" TargetMode="External"/><Relationship Id="rId54" Type="http://schemas.openxmlformats.org/officeDocument/2006/relationships/hyperlink" Target="http://www.openculture.com/freeonlinecours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logster.com" TargetMode="External"/><Relationship Id="rId24" Type="http://schemas.openxmlformats.org/officeDocument/2006/relationships/hyperlink" Target="http://www.google.co.uk/safetycenter" TargetMode="External"/><Relationship Id="rId32" Type="http://schemas.openxmlformats.org/officeDocument/2006/relationships/hyperlink" Target="mailto:silvia.couvaneiro@campus.ul.pt" TargetMode="External"/><Relationship Id="rId37" Type="http://schemas.openxmlformats.org/officeDocument/2006/relationships/hyperlink" Target="https://itunesu.itunes.apple.com/coursemanager/" TargetMode="External"/><Relationship Id="rId40" Type="http://schemas.openxmlformats.org/officeDocument/2006/relationships/hyperlink" Target="http://www.theconsultants-e.com/resources/ToolsResources/DigiLit.aspx" TargetMode="External"/><Relationship Id="rId45" Type="http://schemas.openxmlformats.org/officeDocument/2006/relationships/hyperlink" Target="http://www.teachingenglish.org.uk/node/31993" TargetMode="External"/><Relationship Id="rId53" Type="http://schemas.openxmlformats.org/officeDocument/2006/relationships/hyperlink" Target="http://www.open.edu/itunes/"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oo.gl/YrZ9ig" TargetMode="External"/><Relationship Id="rId23" Type="http://schemas.openxmlformats.org/officeDocument/2006/relationships/hyperlink" Target="http://www.facebook.com/safety" TargetMode="External"/><Relationship Id="rId28" Type="http://schemas.openxmlformats.org/officeDocument/2006/relationships/hyperlink" Target="http://www.childnet.com/teachers-and-professionals/for-you-as-a-professional/professional-reputation" TargetMode="External"/><Relationship Id="rId36" Type="http://schemas.openxmlformats.org/officeDocument/2006/relationships/hyperlink" Target="http://www.edmodo.com" TargetMode="External"/><Relationship Id="rId49" Type="http://schemas.openxmlformats.org/officeDocument/2006/relationships/hyperlink" Target="https://www.actfl.org/sites/defalt/files/pdfs/21stCenturySkillsMap/p21_worldlanguagesmap.pdf" TargetMode="External"/><Relationship Id="rId57" Type="http://schemas.openxmlformats.org/officeDocument/2006/relationships/hyperlink" Target="http://www.theswanstation.com/wordpress/" TargetMode="External"/><Relationship Id="rId10" Type="http://schemas.openxmlformats.org/officeDocument/2006/relationships/hyperlink" Target="http://www.britishcouncil.pt/en/teach/inenglish" TargetMode="External"/><Relationship Id="rId19" Type="http://schemas.openxmlformats.org/officeDocument/2006/relationships/hyperlink" Target="file:///G:\WORDPOWERED%202014\IED\IED9\final\www.thinkuknow.co.uk\14_plus" TargetMode="External"/><Relationship Id="rId31" Type="http://schemas.openxmlformats.org/officeDocument/2006/relationships/hyperlink" Target="http://www.slideshare.net/limaluisa/presentations" TargetMode="External"/><Relationship Id="rId44" Type="http://schemas.openxmlformats.org/officeDocument/2006/relationships/hyperlink" Target="http://www.davidheathfield.co.uk" TargetMode="External"/><Relationship Id="rId52" Type="http://schemas.openxmlformats.org/officeDocument/2006/relationships/hyperlink" Target="http://ocw.mit.edu/about/ocw-consortium/" TargetMode="External"/><Relationship Id="rId4" Type="http://schemas.openxmlformats.org/officeDocument/2006/relationships/settings" Target="settings.xml"/><Relationship Id="rId9" Type="http://schemas.openxmlformats.org/officeDocument/2006/relationships/hyperlink" Target="http://www.britishcouncil.pt/en/newsletter" TargetMode="External"/><Relationship Id="rId14" Type="http://schemas.openxmlformats.org/officeDocument/2006/relationships/hyperlink" Target="http://goo.gl/Em63ZX" TargetMode="External"/><Relationship Id="rId22" Type="http://schemas.openxmlformats.org/officeDocument/2006/relationships/hyperlink" Target="http://www.thinkuknow.co.uk/teachers" TargetMode="External"/><Relationship Id="rId27" Type="http://schemas.openxmlformats.org/officeDocument/2006/relationships/hyperlink" Target="http://www.connectsafely.org/safety-tips-advice" TargetMode="External"/><Relationship Id="rId30" Type="http://schemas.openxmlformats.org/officeDocument/2006/relationships/hyperlink" Target="http://www.scoop.it/t/digital-citizenship-by-luisa-lima" TargetMode="External"/><Relationship Id="rId35" Type="http://schemas.openxmlformats.org/officeDocument/2006/relationships/hyperlink" Target="https://www.apple.com/ibooks/" TargetMode="External"/><Relationship Id="rId43" Type="http://schemas.openxmlformats.org/officeDocument/2006/relationships/hyperlink" Target="http://edu.glogster.com/" TargetMode="External"/><Relationship Id="rId48" Type="http://schemas.openxmlformats.org/officeDocument/2006/relationships/hyperlink" Target="mailto:jfelperin123@yahoo.com" TargetMode="External"/><Relationship Id="rId56" Type="http://schemas.openxmlformats.org/officeDocument/2006/relationships/hyperlink" Target="http://www.digizen.org/resources/cyberbullying/" TargetMode="External"/><Relationship Id="rId8" Type="http://schemas.openxmlformats.org/officeDocument/2006/relationships/hyperlink" Target="mailto:inenglish@pt.britishcouncil.org" TargetMode="External"/><Relationship Id="rId51" Type="http://schemas.openxmlformats.org/officeDocument/2006/relationships/hyperlink" Target="http://ocw.mit.edu/index.ht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9BC20C-4A16-4F5D-BDE6-42627BCFC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29</Pages>
  <Words>12033</Words>
  <Characters>68590</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
    </vt:vector>
  </TitlesOfParts>
  <Company>British Council</Company>
  <LinksUpToDate>false</LinksUpToDate>
  <CharactersWithSpaces>80463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fitch</dc:creator>
  <cp:lastModifiedBy>Fitch</cp:lastModifiedBy>
  <cp:revision>6</cp:revision>
  <cp:lastPrinted>2014-11-06T19:16:00Z</cp:lastPrinted>
  <dcterms:created xsi:type="dcterms:W3CDTF">2014-11-11T16:29:00Z</dcterms:created>
  <dcterms:modified xsi:type="dcterms:W3CDTF">2014-11-12T10:02:00Z</dcterms:modified>
</cp:coreProperties>
</file>